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FA5C6" w14:textId="5E77F6EC" w:rsidR="002E4AB0" w:rsidRPr="00D91C1C" w:rsidRDefault="4FD53FCE" w:rsidP="00BA0537">
      <w:pPr>
        <w:pStyle w:val="Nadpis1"/>
      </w:pPr>
      <w:proofErr w:type="spellStart"/>
      <w:r w:rsidRPr="00D91C1C">
        <w:t>M23</w:t>
      </w:r>
      <w:proofErr w:type="spellEnd"/>
      <w:r w:rsidRPr="00D91C1C">
        <w:t xml:space="preserve"> 111 Úhrada záväzku </w:t>
      </w:r>
    </w:p>
    <w:p w14:paraId="07553F12" w14:textId="60B01987" w:rsidR="008F3574" w:rsidRPr="00D91C1C" w:rsidRDefault="00DB7069" w:rsidP="008D2982">
      <w:pPr>
        <w:spacing w:after="0" w:line="276" w:lineRule="auto"/>
        <w:rPr>
          <w:rFonts w:cstheme="minorHAnsi"/>
        </w:rPr>
      </w:pPr>
      <w:r w:rsidRPr="00D91C1C">
        <w:rPr>
          <w:rFonts w:cstheme="minorHAnsi"/>
          <w:noProof/>
        </w:rPr>
        <w:drawing>
          <wp:inline distT="0" distB="0" distL="0" distR="0" wp14:anchorId="4B0F30C2" wp14:editId="44C312EA">
            <wp:extent cx="6212205" cy="3926528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559" cy="3941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D2099" w14:textId="4186D392" w:rsidR="00BA0537" w:rsidRPr="00D91C1C" w:rsidRDefault="00627BED" w:rsidP="00BA0537">
      <w:pPr>
        <w:pStyle w:val="Popis"/>
        <w:spacing w:line="276" w:lineRule="auto"/>
        <w:rPr>
          <w:rFonts w:cstheme="minorHAnsi"/>
          <w:sz w:val="22"/>
          <w:szCs w:val="22"/>
        </w:rPr>
      </w:pPr>
      <w:r w:rsidRPr="00D91C1C">
        <w:rPr>
          <w:rFonts w:cstheme="minorHAnsi"/>
          <w:sz w:val="22"/>
          <w:szCs w:val="22"/>
        </w:rPr>
        <w:t xml:space="preserve">Obrázok </w:t>
      </w:r>
      <w:r w:rsidRPr="00D91C1C">
        <w:rPr>
          <w:rFonts w:cstheme="minorHAnsi"/>
          <w:sz w:val="22"/>
          <w:szCs w:val="22"/>
        </w:rPr>
        <w:fldChar w:fldCharType="begin"/>
      </w:r>
      <w:r w:rsidRPr="00D91C1C">
        <w:rPr>
          <w:rFonts w:cstheme="minorHAnsi"/>
          <w:sz w:val="22"/>
          <w:szCs w:val="22"/>
        </w:rPr>
        <w:instrText xml:space="preserve"> SEQ Obrázok \* ARABIC </w:instrText>
      </w:r>
      <w:r w:rsidRPr="00D91C1C">
        <w:rPr>
          <w:rFonts w:cstheme="minorHAnsi"/>
          <w:sz w:val="22"/>
          <w:szCs w:val="22"/>
        </w:rPr>
        <w:fldChar w:fldCharType="separate"/>
      </w:r>
      <w:r w:rsidR="003B2F1E" w:rsidRPr="00D91C1C">
        <w:rPr>
          <w:rFonts w:cstheme="minorHAnsi"/>
          <w:noProof/>
          <w:sz w:val="22"/>
          <w:szCs w:val="22"/>
        </w:rPr>
        <w:t>1</w:t>
      </w:r>
      <w:r w:rsidRPr="00D91C1C">
        <w:rPr>
          <w:rFonts w:cstheme="minorHAnsi"/>
          <w:sz w:val="22"/>
          <w:szCs w:val="22"/>
        </w:rPr>
        <w:fldChar w:fldCharType="end"/>
      </w:r>
      <w:r w:rsidR="008E6F56" w:rsidRPr="00D91C1C">
        <w:rPr>
          <w:rFonts w:cstheme="minorHAnsi"/>
          <w:sz w:val="22"/>
          <w:szCs w:val="22"/>
        </w:rPr>
        <w:t xml:space="preserve"> </w:t>
      </w:r>
      <w:r w:rsidR="00BA0537" w:rsidRPr="00D91C1C">
        <w:rPr>
          <w:rFonts w:cstheme="minorHAnsi"/>
          <w:sz w:val="22"/>
          <w:szCs w:val="22"/>
        </w:rPr>
        <w:t>– Procesný model</w:t>
      </w:r>
    </w:p>
    <w:p w14:paraId="4EEF77F3" w14:textId="388A4948" w:rsidR="00F94FD3" w:rsidRPr="00D91C1C" w:rsidRDefault="00F94FD3" w:rsidP="00BA0537">
      <w:pPr>
        <w:pStyle w:val="Nadpis2"/>
      </w:pPr>
      <w:r w:rsidRPr="00D91C1C">
        <w:t xml:space="preserve">Popis procesu </w:t>
      </w:r>
    </w:p>
    <w:p w14:paraId="17854A88" w14:textId="056AF0BA" w:rsidR="00670B71" w:rsidRPr="00D91C1C" w:rsidRDefault="00670B71" w:rsidP="008D2982">
      <w:pPr>
        <w:spacing w:line="276" w:lineRule="auto"/>
        <w:jc w:val="both"/>
        <w:rPr>
          <w:rFonts w:cstheme="minorHAnsi"/>
        </w:rPr>
      </w:pPr>
      <w:r w:rsidRPr="00D91C1C">
        <w:rPr>
          <w:rFonts w:cstheme="minorHAnsi"/>
        </w:rPr>
        <w:t>Tento proces zabezpečuje bezhotovostnú úhradu záväzkov, ktoré sa nachádzajú v </w:t>
      </w:r>
      <w:r w:rsidR="009F4B43" w:rsidRPr="00D91C1C">
        <w:rPr>
          <w:rFonts w:cstheme="minorHAnsi"/>
        </w:rPr>
        <w:t>module</w:t>
      </w:r>
      <w:r w:rsidRPr="00D91C1C">
        <w:rPr>
          <w:rFonts w:cstheme="minorHAnsi"/>
        </w:rPr>
        <w:t xml:space="preserve"> </w:t>
      </w:r>
      <w:proofErr w:type="spellStart"/>
      <w:r w:rsidRPr="00D91C1C">
        <w:rPr>
          <w:rFonts w:cstheme="minorHAnsi"/>
        </w:rPr>
        <w:t>FI</w:t>
      </w:r>
      <w:proofErr w:type="spellEnd"/>
      <w:r w:rsidRPr="00D91C1C">
        <w:rPr>
          <w:rFonts w:cstheme="minorHAnsi"/>
        </w:rPr>
        <w:t>-CA. Podporené je uhrádzanie bankovým prevodným príkazom tuzemským a bankovým prevodným príkazom zahraničným v </w:t>
      </w:r>
      <w:proofErr w:type="spellStart"/>
      <w:r w:rsidRPr="00D91C1C">
        <w:rPr>
          <w:rFonts w:cstheme="minorHAnsi"/>
        </w:rPr>
        <w:t>SEPA</w:t>
      </w:r>
      <w:proofErr w:type="spellEnd"/>
      <w:r w:rsidRPr="00D91C1C">
        <w:rPr>
          <w:rFonts w:cstheme="minorHAnsi"/>
        </w:rPr>
        <w:t xml:space="preserve"> formáte.</w:t>
      </w:r>
    </w:p>
    <w:p w14:paraId="3468159C" w14:textId="131C729A" w:rsidR="00EC7BD6" w:rsidRPr="00D91C1C" w:rsidRDefault="0016344D" w:rsidP="008D2982">
      <w:pPr>
        <w:pStyle w:val="Bezriadkovania"/>
        <w:spacing w:line="276" w:lineRule="auto"/>
        <w:jc w:val="both"/>
        <w:rPr>
          <w:rFonts w:eastAsia="Times New Roman" w:cstheme="minorHAnsi"/>
          <w:color w:val="000000"/>
        </w:rPr>
      </w:pPr>
      <w:r w:rsidRPr="00D91C1C">
        <w:rPr>
          <w:rFonts w:cstheme="minorHAnsi"/>
        </w:rPr>
        <w:t xml:space="preserve">Proces začína </w:t>
      </w:r>
      <w:r w:rsidR="00130CBC" w:rsidRPr="00D91C1C">
        <w:rPr>
          <w:rFonts w:cstheme="minorHAnsi"/>
        </w:rPr>
        <w:t>v momente, kedy vznikne rozhodnutie</w:t>
      </w:r>
      <w:r w:rsidR="00670B71" w:rsidRPr="00D91C1C">
        <w:rPr>
          <w:rFonts w:cstheme="minorHAnsi"/>
        </w:rPr>
        <w:t xml:space="preserve"> o</w:t>
      </w:r>
      <w:r w:rsidR="00130CBC" w:rsidRPr="00D91C1C">
        <w:rPr>
          <w:rFonts w:cstheme="minorHAnsi"/>
        </w:rPr>
        <w:t xml:space="preserve"> </w:t>
      </w:r>
      <w:r w:rsidR="00670B71" w:rsidRPr="00D91C1C">
        <w:rPr>
          <w:rFonts w:cstheme="minorHAnsi"/>
        </w:rPr>
        <w:t>úhrade</w:t>
      </w:r>
      <w:r w:rsidR="00130CBC" w:rsidRPr="00D91C1C">
        <w:rPr>
          <w:rFonts w:cstheme="minorHAnsi"/>
        </w:rPr>
        <w:t xml:space="preserve"> záväz</w:t>
      </w:r>
      <w:r w:rsidR="00670B71" w:rsidRPr="00D91C1C">
        <w:rPr>
          <w:rFonts w:cstheme="minorHAnsi"/>
        </w:rPr>
        <w:t>ku</w:t>
      </w:r>
      <w:r w:rsidR="00130CBC" w:rsidRPr="00D91C1C">
        <w:rPr>
          <w:rFonts w:cstheme="minorHAnsi"/>
        </w:rPr>
        <w:t xml:space="preserve">. </w:t>
      </w:r>
      <w:r w:rsidRPr="00D91C1C">
        <w:rPr>
          <w:rFonts w:cstheme="minorHAnsi"/>
        </w:rPr>
        <w:t xml:space="preserve"> </w:t>
      </w:r>
      <w:r w:rsidR="00705B2F" w:rsidRPr="00D91C1C">
        <w:rPr>
          <w:rFonts w:cstheme="minorHAnsi"/>
        </w:rPr>
        <w:t>P</w:t>
      </w:r>
      <w:r w:rsidRPr="00D91C1C">
        <w:rPr>
          <w:rFonts w:cstheme="minorHAnsi"/>
        </w:rPr>
        <w:t xml:space="preserve">oužívateľ </w:t>
      </w:r>
      <w:r w:rsidR="00705B2F" w:rsidRPr="00D91C1C">
        <w:rPr>
          <w:rFonts w:eastAsia="Times New Roman" w:cstheme="minorHAnsi"/>
          <w:color w:val="000000"/>
        </w:rPr>
        <w:t>zadáva na úrovni jednotlivého záväzku pokyn na to, že tento záväzok má byť spracovaný platobným programom</w:t>
      </w:r>
      <w:r w:rsidRPr="00D91C1C">
        <w:rPr>
          <w:rFonts w:cstheme="minorHAnsi"/>
        </w:rPr>
        <w:t>. N</w:t>
      </w:r>
      <w:r w:rsidR="0029514F" w:rsidRPr="00D91C1C">
        <w:rPr>
          <w:rFonts w:cstheme="minorHAnsi"/>
        </w:rPr>
        <w:t>ásledne používateľ</w:t>
      </w:r>
      <w:r w:rsidR="007C680D" w:rsidRPr="00D91C1C">
        <w:rPr>
          <w:rFonts w:cstheme="minorHAnsi"/>
        </w:rPr>
        <w:t xml:space="preserve"> </w:t>
      </w:r>
      <w:r w:rsidR="002E346A" w:rsidRPr="00D91C1C">
        <w:rPr>
          <w:rFonts w:cstheme="minorHAnsi"/>
        </w:rPr>
        <w:t>zadá potrebné parametre pre vznik</w:t>
      </w:r>
      <w:r w:rsidR="007C680D" w:rsidRPr="00D91C1C">
        <w:rPr>
          <w:rFonts w:cstheme="minorHAnsi"/>
        </w:rPr>
        <w:t xml:space="preserve"> platobn</w:t>
      </w:r>
      <w:r w:rsidR="002E346A" w:rsidRPr="00D91C1C">
        <w:rPr>
          <w:rFonts w:cstheme="minorHAnsi"/>
        </w:rPr>
        <w:t>ého</w:t>
      </w:r>
      <w:r w:rsidR="007C680D" w:rsidRPr="00D91C1C">
        <w:rPr>
          <w:rFonts w:cstheme="minorHAnsi"/>
        </w:rPr>
        <w:t xml:space="preserve"> príkaz</w:t>
      </w:r>
      <w:r w:rsidR="002E346A" w:rsidRPr="00D91C1C">
        <w:rPr>
          <w:rFonts w:cstheme="minorHAnsi"/>
        </w:rPr>
        <w:t>u</w:t>
      </w:r>
      <w:r w:rsidR="007C680D" w:rsidRPr="00D91C1C">
        <w:rPr>
          <w:rFonts w:cstheme="minorHAnsi"/>
        </w:rPr>
        <w:t>, na</w:t>
      </w:r>
      <w:r w:rsidRPr="00D91C1C">
        <w:rPr>
          <w:rFonts w:cstheme="minorHAnsi"/>
        </w:rPr>
        <w:t xml:space="preserve"> základe</w:t>
      </w:r>
      <w:r w:rsidR="007C680D" w:rsidRPr="00D91C1C">
        <w:rPr>
          <w:rFonts w:cstheme="minorHAnsi"/>
        </w:rPr>
        <w:t xml:space="preserve"> ktorého </w:t>
      </w:r>
      <w:r w:rsidR="0029514F" w:rsidRPr="00D91C1C">
        <w:rPr>
          <w:rFonts w:cstheme="minorHAnsi"/>
        </w:rPr>
        <w:t>systém vyhľadá záväzky relevantné pre spracovanie a vytvorí zoznam platieb, ktoré budú odoslané, teda zaradené do platobného príkazu.</w:t>
      </w:r>
      <w:r w:rsidR="00581D26" w:rsidRPr="00D91C1C">
        <w:rPr>
          <w:rFonts w:cstheme="minorHAnsi"/>
        </w:rPr>
        <w:t xml:space="preserve"> </w:t>
      </w:r>
      <w:r w:rsidR="00EC7BD6" w:rsidRPr="00D91C1C">
        <w:rPr>
          <w:rFonts w:cstheme="minorHAnsi"/>
        </w:rPr>
        <w:t>Spracovanie pokračuje</w:t>
      </w:r>
      <w:r w:rsidR="00EC7BD6" w:rsidRPr="00D91C1C">
        <w:rPr>
          <w:rFonts w:eastAsia="Times New Roman" w:cstheme="minorHAnsi"/>
          <w:color w:val="000000"/>
        </w:rPr>
        <w:t xml:space="preserve"> prevodom platobných príkazov z jedného chodu platby do modulu </w:t>
      </w:r>
      <w:proofErr w:type="spellStart"/>
      <w:r w:rsidR="00EC7BD6" w:rsidRPr="00D91C1C">
        <w:rPr>
          <w:rFonts w:eastAsia="Times New Roman" w:cstheme="minorHAnsi"/>
          <w:color w:val="000000"/>
        </w:rPr>
        <w:t>FI</w:t>
      </w:r>
      <w:proofErr w:type="spellEnd"/>
      <w:r w:rsidR="00EC7BD6" w:rsidRPr="00D91C1C">
        <w:rPr>
          <w:rFonts w:eastAsia="Times New Roman" w:cstheme="minorHAnsi"/>
          <w:color w:val="000000"/>
        </w:rPr>
        <w:t xml:space="preserve">. </w:t>
      </w:r>
    </w:p>
    <w:p w14:paraId="1F02E33A" w14:textId="3795C279" w:rsidR="007E0C68" w:rsidRPr="00D91C1C" w:rsidRDefault="00CF6FA4" w:rsidP="008D2982">
      <w:pPr>
        <w:spacing w:line="276" w:lineRule="auto"/>
        <w:jc w:val="both"/>
        <w:rPr>
          <w:rFonts w:cstheme="minorHAnsi"/>
        </w:rPr>
      </w:pPr>
      <w:r w:rsidRPr="00D91C1C">
        <w:rPr>
          <w:rFonts w:cstheme="minorHAnsi"/>
        </w:rPr>
        <w:t xml:space="preserve">Následne </w:t>
      </w:r>
      <w:r w:rsidR="0024698B" w:rsidRPr="00D91C1C">
        <w:rPr>
          <w:rFonts w:cstheme="minorHAnsi"/>
        </w:rPr>
        <w:t>používateľ</w:t>
      </w:r>
      <w:r w:rsidRPr="00D91C1C">
        <w:rPr>
          <w:rFonts w:cstheme="minorHAnsi"/>
        </w:rPr>
        <w:t xml:space="preserve"> vytv</w:t>
      </w:r>
      <w:r w:rsidR="0024698B" w:rsidRPr="00D91C1C">
        <w:rPr>
          <w:rFonts w:cstheme="minorHAnsi"/>
        </w:rPr>
        <w:t>ára</w:t>
      </w:r>
      <w:r w:rsidRPr="00D91C1C">
        <w:rPr>
          <w:rFonts w:cstheme="minorHAnsi"/>
        </w:rPr>
        <w:t xml:space="preserve"> platobné médi</w:t>
      </w:r>
      <w:r w:rsidR="0024698B" w:rsidRPr="00D91C1C">
        <w:rPr>
          <w:rFonts w:cstheme="minorHAnsi"/>
        </w:rPr>
        <w:t xml:space="preserve">um. </w:t>
      </w:r>
      <w:r w:rsidRPr="00D91C1C">
        <w:rPr>
          <w:rFonts w:cstheme="minorHAnsi"/>
        </w:rPr>
        <w:t xml:space="preserve"> </w:t>
      </w:r>
      <w:r w:rsidR="0024698B" w:rsidRPr="00D91C1C">
        <w:rPr>
          <w:rFonts w:cstheme="minorHAnsi"/>
        </w:rPr>
        <w:t>V</w:t>
      </w:r>
      <w:r w:rsidR="007E0C68" w:rsidRPr="00D91C1C">
        <w:rPr>
          <w:rFonts w:cstheme="minorHAnsi"/>
        </w:rPr>
        <w:t>ýsledkom vykonania</w:t>
      </w:r>
      <w:r w:rsidRPr="00D91C1C">
        <w:rPr>
          <w:rFonts w:cstheme="minorHAnsi"/>
        </w:rPr>
        <w:t xml:space="preserve"> tejto aktivity</w:t>
      </w:r>
      <w:r w:rsidR="007E0C68" w:rsidRPr="00D91C1C">
        <w:rPr>
          <w:rFonts w:cstheme="minorHAnsi"/>
        </w:rPr>
        <w:t xml:space="preserve"> je XML súbor v</w:t>
      </w:r>
      <w:r w:rsidRPr="00D91C1C">
        <w:rPr>
          <w:rFonts w:cstheme="minorHAnsi"/>
        </w:rPr>
        <w:t> </w:t>
      </w:r>
      <w:r w:rsidR="007E0C68" w:rsidRPr="00D91C1C">
        <w:rPr>
          <w:rFonts w:cstheme="minorHAnsi"/>
        </w:rPr>
        <w:t>štruktúre</w:t>
      </w:r>
      <w:r w:rsidRPr="00D91C1C">
        <w:rPr>
          <w:rFonts w:cstheme="minorHAnsi"/>
        </w:rPr>
        <w:t>,</w:t>
      </w:r>
      <w:r w:rsidR="007E0C68" w:rsidRPr="00D91C1C">
        <w:rPr>
          <w:rFonts w:cstheme="minorHAnsi"/>
        </w:rPr>
        <w:t xml:space="preserve"> ktorá korešponduje predpísanej štruktúre príkazov </w:t>
      </w:r>
      <w:proofErr w:type="spellStart"/>
      <w:r w:rsidR="007E0C68" w:rsidRPr="00D91C1C">
        <w:rPr>
          <w:rFonts w:cstheme="minorHAnsi"/>
        </w:rPr>
        <w:t>SEPA</w:t>
      </w:r>
      <w:proofErr w:type="spellEnd"/>
      <w:r w:rsidR="007E0C68" w:rsidRPr="00D91C1C">
        <w:rPr>
          <w:rFonts w:cstheme="minorHAnsi"/>
        </w:rPr>
        <w:t xml:space="preserve"> do </w:t>
      </w:r>
      <w:r w:rsidR="00237193" w:rsidRPr="00D91C1C">
        <w:rPr>
          <w:rFonts w:cstheme="minorHAnsi"/>
        </w:rPr>
        <w:t xml:space="preserve">Štátnej pokladnice, </w:t>
      </w:r>
      <w:r w:rsidR="007E0C68" w:rsidRPr="00D91C1C">
        <w:rPr>
          <w:rFonts w:cstheme="minorHAnsi"/>
        </w:rPr>
        <w:t xml:space="preserve">ktorý je možné priamo z transakcie odoslať do systému </w:t>
      </w:r>
      <w:proofErr w:type="spellStart"/>
      <w:r w:rsidR="007E0C68" w:rsidRPr="00D91C1C">
        <w:rPr>
          <w:rFonts w:cstheme="minorHAnsi"/>
        </w:rPr>
        <w:t>MANEX</w:t>
      </w:r>
      <w:proofErr w:type="spellEnd"/>
      <w:r w:rsidR="007E0C68" w:rsidRPr="00D91C1C">
        <w:rPr>
          <w:rFonts w:cstheme="minorHAnsi"/>
        </w:rPr>
        <w:t xml:space="preserve"> Štátnej pokladne pomocou </w:t>
      </w:r>
      <w:proofErr w:type="spellStart"/>
      <w:r w:rsidR="007E0C68" w:rsidRPr="00D91C1C">
        <w:rPr>
          <w:rFonts w:cstheme="minorHAnsi"/>
        </w:rPr>
        <w:t>WS</w:t>
      </w:r>
      <w:proofErr w:type="spellEnd"/>
      <w:r w:rsidR="007E0C68" w:rsidRPr="00D91C1C">
        <w:rPr>
          <w:rFonts w:cstheme="minorHAnsi"/>
        </w:rPr>
        <w:t xml:space="preserve"> rozhrania. </w:t>
      </w:r>
    </w:p>
    <w:p w14:paraId="0081E645" w14:textId="6A91076A" w:rsidR="00F94FD3" w:rsidRPr="00D91C1C" w:rsidRDefault="00F94FD3" w:rsidP="008D2982">
      <w:pPr>
        <w:spacing w:after="120" w:line="276" w:lineRule="auto"/>
        <w:rPr>
          <w:rFonts w:cstheme="minorHAnsi"/>
        </w:rPr>
        <w:sectPr w:rsidR="00F94FD3" w:rsidRPr="00D91C1C" w:rsidSect="008D298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403D6F" w14:textId="424FC928" w:rsidR="008355BB" w:rsidRPr="00D91C1C" w:rsidRDefault="008355BB" w:rsidP="00BA0537">
      <w:pPr>
        <w:pStyle w:val="Nadpis1"/>
      </w:pPr>
      <w:r w:rsidRPr="00D91C1C">
        <w:lastRenderedPageBreak/>
        <w:t>Roly a</w:t>
      </w:r>
      <w:r w:rsidR="008C0FB0" w:rsidRPr="00D91C1C">
        <w:t> </w:t>
      </w:r>
      <w:r w:rsidRPr="00D91C1C">
        <w:t>aktivity</w:t>
      </w:r>
    </w:p>
    <w:p w14:paraId="5B85195F" w14:textId="3FBA9B6C" w:rsidR="008C0FB0" w:rsidRPr="00D91C1C" w:rsidRDefault="008113CA" w:rsidP="00BA0537">
      <w:pPr>
        <w:pStyle w:val="Nadpis2"/>
      </w:pPr>
      <w:r w:rsidRPr="00D91C1C">
        <w:t>Tabuľka rolí a</w:t>
      </w:r>
      <w:r w:rsidR="00DF318A" w:rsidRPr="00D91C1C">
        <w:t> </w:t>
      </w:r>
      <w:r w:rsidRPr="00D91C1C">
        <w:t>aktivít</w:t>
      </w:r>
    </w:p>
    <w:p w14:paraId="74E944E4" w14:textId="61979B8A" w:rsidR="00DF318A" w:rsidRPr="00D91C1C" w:rsidRDefault="00DF318A" w:rsidP="008D2982">
      <w:pPr>
        <w:pStyle w:val="Popis"/>
        <w:keepNext/>
        <w:spacing w:line="276" w:lineRule="auto"/>
        <w:rPr>
          <w:rFonts w:cstheme="minorHAnsi"/>
          <w:sz w:val="22"/>
          <w:szCs w:val="22"/>
        </w:rPr>
      </w:pPr>
      <w:r w:rsidRPr="00D91C1C">
        <w:rPr>
          <w:rFonts w:cstheme="minorHAnsi"/>
          <w:sz w:val="22"/>
          <w:szCs w:val="22"/>
        </w:rPr>
        <w:t xml:space="preserve">Tabuľka </w:t>
      </w:r>
      <w:r w:rsidRPr="00D91C1C">
        <w:rPr>
          <w:rFonts w:cstheme="minorHAnsi"/>
          <w:sz w:val="22"/>
          <w:szCs w:val="22"/>
        </w:rPr>
        <w:fldChar w:fldCharType="begin"/>
      </w:r>
      <w:r w:rsidRPr="00D91C1C">
        <w:rPr>
          <w:rFonts w:cstheme="minorHAnsi"/>
          <w:sz w:val="22"/>
          <w:szCs w:val="22"/>
        </w:rPr>
        <w:instrText xml:space="preserve"> SEQ Tabuľka \* ARABIC </w:instrText>
      </w:r>
      <w:r w:rsidRPr="00D91C1C">
        <w:rPr>
          <w:rFonts w:cstheme="minorHAnsi"/>
          <w:sz w:val="22"/>
          <w:szCs w:val="22"/>
        </w:rPr>
        <w:fldChar w:fldCharType="separate"/>
      </w:r>
      <w:r w:rsidR="000B4F6C" w:rsidRPr="00D91C1C">
        <w:rPr>
          <w:rFonts w:cstheme="minorHAnsi"/>
          <w:noProof/>
          <w:sz w:val="22"/>
          <w:szCs w:val="22"/>
        </w:rPr>
        <w:t>1</w:t>
      </w:r>
      <w:r w:rsidRPr="00D91C1C">
        <w:rPr>
          <w:rFonts w:cstheme="minorHAnsi"/>
          <w:sz w:val="22"/>
          <w:szCs w:val="22"/>
        </w:rPr>
        <w:fldChar w:fldCharType="end"/>
      </w:r>
      <w:r w:rsidRPr="00D91C1C">
        <w:rPr>
          <w:rFonts w:cstheme="minorHAnsi"/>
          <w:sz w:val="22"/>
          <w:szCs w:val="22"/>
        </w:rPr>
        <w:t xml:space="preserve"> - roly a aktivity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2561"/>
        <w:gridCol w:w="1829"/>
        <w:gridCol w:w="4961"/>
      </w:tblGrid>
      <w:tr w:rsidR="00CC3125" w:rsidRPr="00D91C1C" w14:paraId="58D43872" w14:textId="77777777" w:rsidTr="00001933">
        <w:trPr>
          <w:trHeight w:val="295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730E" w14:textId="77777777" w:rsidR="00CC3125" w:rsidRPr="00D91C1C" w:rsidRDefault="00CC3125" w:rsidP="008D2982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D99F" w14:textId="77777777" w:rsidR="00CC3125" w:rsidRPr="00D91C1C" w:rsidRDefault="00CC3125" w:rsidP="008D2982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D91C1C">
              <w:rPr>
                <w:rFonts w:eastAsia="Times New Roman" w:cstheme="minorHAnsi"/>
                <w:b/>
                <w:bCs/>
                <w:color w:val="000000"/>
              </w:rPr>
              <w:t>Proces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7437" w14:textId="7B82B035" w:rsidR="00CC3125" w:rsidRPr="00D91C1C" w:rsidRDefault="00844E81" w:rsidP="008D2982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D91C1C">
              <w:rPr>
                <w:rFonts w:eastAsia="Times New Roman" w:cstheme="minorHAnsi"/>
                <w:b/>
                <w:bCs/>
                <w:color w:val="000000"/>
              </w:rPr>
              <w:t>M23.</w:t>
            </w:r>
            <w:r w:rsidR="00E45573" w:rsidRPr="00D91C1C">
              <w:rPr>
                <w:rFonts w:eastAsia="Times New Roman" w:cstheme="minorHAnsi"/>
                <w:b/>
                <w:bCs/>
                <w:color w:val="000000"/>
              </w:rPr>
              <w:t>111</w:t>
            </w:r>
            <w:proofErr w:type="spellEnd"/>
            <w:r w:rsidRPr="00D91C1C">
              <w:rPr>
                <w:rFonts w:eastAsia="Times New Roman" w:cstheme="minorHAnsi"/>
                <w:b/>
                <w:bCs/>
                <w:color w:val="000000"/>
              </w:rPr>
              <w:t>.</w:t>
            </w:r>
            <w:r w:rsidR="00F00CD1" w:rsidRPr="00D91C1C">
              <w:rPr>
                <w:rFonts w:eastAsia="Times New Roman" w:cstheme="minorHAnsi"/>
                <w:b/>
                <w:bCs/>
                <w:color w:val="000000"/>
              </w:rPr>
              <w:t xml:space="preserve"> Úhrada záväzku</w:t>
            </w:r>
          </w:p>
        </w:tc>
      </w:tr>
      <w:tr w:rsidR="00CC3125" w:rsidRPr="00D91C1C" w14:paraId="72A4C789" w14:textId="77777777" w:rsidTr="003D4BBD">
        <w:trPr>
          <w:trHeight w:val="295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65EC7" w14:textId="77777777" w:rsidR="00CC3125" w:rsidRPr="00D91C1C" w:rsidRDefault="00CC3125" w:rsidP="008D2982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EF1AE" w14:textId="3D360DF7" w:rsidR="00CC3125" w:rsidRPr="00D91C1C" w:rsidRDefault="00CC3125" w:rsidP="008D2982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Org</w:t>
            </w:r>
            <w:r w:rsidR="003D4BBD" w:rsidRPr="00D91C1C">
              <w:rPr>
                <w:rFonts w:eastAsia="Times New Roman" w:cstheme="minorHAnsi"/>
                <w:color w:val="000000"/>
              </w:rPr>
              <w:t>anizácia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5D93" w14:textId="7DD7127D" w:rsidR="00CC3125" w:rsidRPr="00D91C1C" w:rsidRDefault="00C46C2C" w:rsidP="008D2982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Správa pohľadávok</w:t>
            </w:r>
          </w:p>
        </w:tc>
      </w:tr>
      <w:tr w:rsidR="00CC3125" w:rsidRPr="00D91C1C" w14:paraId="448A38E3" w14:textId="77777777" w:rsidTr="003D4BBD">
        <w:trPr>
          <w:trHeight w:val="295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3687CBC8" w14:textId="77777777" w:rsidR="00CC3125" w:rsidRPr="00D91C1C" w:rsidRDefault="00CC3125" w:rsidP="008D2982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D91C1C">
              <w:rPr>
                <w:rFonts w:eastAsia="Times New Roman" w:cstheme="minorHAnsi"/>
                <w:b/>
                <w:bCs/>
                <w:color w:val="000000"/>
              </w:rPr>
              <w:t>Rola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12A1789F" w14:textId="550040BF" w:rsidR="00CC3125" w:rsidRPr="00D91C1C" w:rsidRDefault="00CC3125" w:rsidP="008D2982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D91C1C">
              <w:rPr>
                <w:rFonts w:eastAsia="Times New Roman" w:cstheme="minorHAnsi"/>
                <w:b/>
                <w:bCs/>
                <w:color w:val="000000"/>
              </w:rPr>
              <w:t>M23.</w:t>
            </w:r>
            <w:r w:rsidR="00E45573" w:rsidRPr="00D91C1C">
              <w:rPr>
                <w:rFonts w:eastAsia="Times New Roman" w:cstheme="minorHAnsi"/>
                <w:b/>
                <w:bCs/>
                <w:color w:val="000000"/>
              </w:rPr>
              <w:t>111</w:t>
            </w:r>
            <w:proofErr w:type="spellEnd"/>
            <w:r w:rsidR="006E3FF8" w:rsidRPr="00D91C1C">
              <w:rPr>
                <w:rFonts w:eastAsia="Times New Roman" w:cstheme="minorHAnsi"/>
                <w:b/>
                <w:bCs/>
                <w:color w:val="00000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79D31BE" w14:textId="1EDED90F" w:rsidR="00CC3125" w:rsidRPr="00D91C1C" w:rsidRDefault="00763035" w:rsidP="008D2982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D91C1C">
              <w:rPr>
                <w:rFonts w:eastAsia="Times New Roman" w:cstheme="minorHAnsi"/>
                <w:b/>
                <w:bCs/>
                <w:color w:val="000000"/>
              </w:rPr>
              <w:t>Referent úhra</w:t>
            </w:r>
            <w:r w:rsidR="000A32D4" w:rsidRPr="00D91C1C">
              <w:rPr>
                <w:rFonts w:eastAsia="Times New Roman" w:cstheme="minorHAnsi"/>
                <w:b/>
                <w:bCs/>
                <w:color w:val="000000"/>
              </w:rPr>
              <w:t>d</w:t>
            </w:r>
            <w:r w:rsidRPr="00D91C1C">
              <w:rPr>
                <w:rFonts w:eastAsia="Times New Roman" w:cstheme="minorHAnsi"/>
                <w:b/>
                <w:bCs/>
                <w:color w:val="000000"/>
              </w:rPr>
              <w:t xml:space="preserve"> platieb</w:t>
            </w:r>
          </w:p>
        </w:tc>
      </w:tr>
      <w:tr w:rsidR="00CC3125" w:rsidRPr="00D91C1C" w14:paraId="6FE33A5E" w14:textId="77777777" w:rsidTr="003D4BBD">
        <w:trPr>
          <w:trHeight w:val="295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47C4" w14:textId="77777777" w:rsidR="00CC3125" w:rsidRPr="00D91C1C" w:rsidRDefault="00CC3125" w:rsidP="008D2982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Aktivita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E1E1" w14:textId="504EF80F" w:rsidR="00CC3125" w:rsidRPr="00D91C1C" w:rsidRDefault="00CC3125" w:rsidP="008D2982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D91C1C">
              <w:rPr>
                <w:rFonts w:eastAsia="Times New Roman" w:cstheme="minorHAnsi"/>
                <w:color w:val="000000"/>
              </w:rPr>
              <w:t>M23.</w:t>
            </w:r>
            <w:r w:rsidR="00E45573" w:rsidRPr="00D91C1C">
              <w:rPr>
                <w:rFonts w:eastAsia="Times New Roman" w:cstheme="minorHAnsi"/>
                <w:color w:val="000000"/>
              </w:rPr>
              <w:t>111</w:t>
            </w:r>
            <w:r w:rsidRPr="00D91C1C">
              <w:rPr>
                <w:rFonts w:eastAsia="Times New Roman" w:cstheme="minorHAnsi"/>
                <w:color w:val="000000"/>
              </w:rPr>
              <w:t>.0.0</w:t>
            </w:r>
            <w:r w:rsidR="00610E0D" w:rsidRPr="00D91C1C">
              <w:rPr>
                <w:rFonts w:eastAsia="Times New Roman" w:cstheme="minorHAnsi"/>
                <w:color w:val="000000"/>
              </w:rPr>
              <w:t>0</w:t>
            </w:r>
            <w:r w:rsidRPr="00D91C1C">
              <w:rPr>
                <w:rFonts w:eastAsia="Times New Roman" w:cstheme="minorHAnsi"/>
                <w:color w:val="000000"/>
              </w:rPr>
              <w:t>01</w:t>
            </w:r>
            <w:r w:rsidR="00610E0D" w:rsidRPr="00D91C1C">
              <w:rPr>
                <w:rFonts w:eastAsia="Times New Roman" w:cstheme="minorHAnsi"/>
                <w:color w:val="000000"/>
              </w:rPr>
              <w:t>0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26A5" w14:textId="1185A36E" w:rsidR="00CC3125" w:rsidRPr="00D91C1C" w:rsidRDefault="000D332C" w:rsidP="008D2982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Spracovanie záväzku</w:t>
            </w:r>
          </w:p>
        </w:tc>
      </w:tr>
      <w:tr w:rsidR="00CC3125" w:rsidRPr="00D91C1C" w14:paraId="608E5D15" w14:textId="77777777" w:rsidTr="003D4BBD">
        <w:trPr>
          <w:trHeight w:val="295"/>
        </w:trPr>
        <w:tc>
          <w:tcPr>
            <w:tcW w:w="2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0B5A" w14:textId="77777777" w:rsidR="00CC3125" w:rsidRPr="00D91C1C" w:rsidRDefault="00CC3125" w:rsidP="008D2982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7F7E" w14:textId="0E7CEB6A" w:rsidR="00CC3125" w:rsidRPr="00D91C1C" w:rsidRDefault="00CC3125" w:rsidP="008D2982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D91C1C">
              <w:rPr>
                <w:rFonts w:eastAsia="Times New Roman" w:cstheme="minorHAnsi"/>
                <w:color w:val="000000"/>
              </w:rPr>
              <w:t>M23.</w:t>
            </w:r>
            <w:r w:rsidR="00E45573" w:rsidRPr="00D91C1C">
              <w:rPr>
                <w:rFonts w:eastAsia="Times New Roman" w:cstheme="minorHAnsi"/>
                <w:color w:val="000000"/>
              </w:rPr>
              <w:t>111</w:t>
            </w:r>
            <w:r w:rsidRPr="00D91C1C">
              <w:rPr>
                <w:rFonts w:eastAsia="Times New Roman" w:cstheme="minorHAnsi"/>
                <w:color w:val="000000"/>
              </w:rPr>
              <w:t>.0.0002</w:t>
            </w:r>
            <w:r w:rsidR="00610E0D" w:rsidRPr="00D91C1C">
              <w:rPr>
                <w:rFonts w:eastAsia="Times New Roman" w:cstheme="minorHAnsi"/>
                <w:color w:val="000000"/>
              </w:rPr>
              <w:t>0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F218" w14:textId="4890AB97" w:rsidR="00CC3125" w:rsidRPr="00D91C1C" w:rsidRDefault="00813CC5" w:rsidP="008D2982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Vytvorenie platobného príkazu</w:t>
            </w:r>
          </w:p>
        </w:tc>
      </w:tr>
      <w:tr w:rsidR="00CC3125" w:rsidRPr="00D91C1C" w14:paraId="2B914C07" w14:textId="77777777" w:rsidTr="003D4BBD">
        <w:trPr>
          <w:trHeight w:val="295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CAB7" w14:textId="77777777" w:rsidR="00CC3125" w:rsidRPr="00D91C1C" w:rsidRDefault="00CC3125" w:rsidP="008D2982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EB163" w14:textId="22181B48" w:rsidR="00CC3125" w:rsidRPr="00D91C1C" w:rsidRDefault="00CC3125" w:rsidP="008D2982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D91C1C">
              <w:rPr>
                <w:rFonts w:eastAsia="Times New Roman" w:cstheme="minorHAnsi"/>
                <w:color w:val="000000"/>
              </w:rPr>
              <w:t>M23.</w:t>
            </w:r>
            <w:r w:rsidR="00E45573" w:rsidRPr="00D91C1C">
              <w:rPr>
                <w:rFonts w:eastAsia="Times New Roman" w:cstheme="minorHAnsi"/>
                <w:color w:val="000000"/>
              </w:rPr>
              <w:t>111</w:t>
            </w:r>
            <w:r w:rsidRPr="00D91C1C">
              <w:rPr>
                <w:rFonts w:eastAsia="Times New Roman" w:cstheme="minorHAnsi"/>
                <w:color w:val="000000"/>
              </w:rPr>
              <w:t>.</w:t>
            </w:r>
            <w:r w:rsidR="00DF75C4" w:rsidRPr="00D91C1C">
              <w:rPr>
                <w:rFonts w:eastAsia="Times New Roman" w:cstheme="minorHAnsi"/>
                <w:color w:val="000000"/>
              </w:rPr>
              <w:t>Z</w:t>
            </w:r>
            <w:r w:rsidRPr="00D91C1C">
              <w:rPr>
                <w:rFonts w:eastAsia="Times New Roman" w:cstheme="minorHAnsi"/>
                <w:color w:val="000000"/>
              </w:rPr>
              <w:t>.0003</w:t>
            </w:r>
            <w:r w:rsidR="00610E0D" w:rsidRPr="00D91C1C">
              <w:rPr>
                <w:rFonts w:eastAsia="Times New Roman" w:cstheme="minorHAnsi"/>
                <w:color w:val="000000"/>
              </w:rPr>
              <w:t>0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F3D1" w14:textId="7067C957" w:rsidR="00CC3125" w:rsidRPr="00D91C1C" w:rsidRDefault="00DF75C4" w:rsidP="008D2982">
            <w:pPr>
              <w:spacing w:after="0" w:line="276" w:lineRule="auto"/>
              <w:jc w:val="both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 xml:space="preserve">Prevod platobných príkazov do </w:t>
            </w:r>
            <w:proofErr w:type="spellStart"/>
            <w:r w:rsidRPr="00D91C1C">
              <w:rPr>
                <w:rFonts w:eastAsia="Times New Roman" w:cstheme="minorHAnsi"/>
                <w:color w:val="000000"/>
              </w:rPr>
              <w:t>FI</w:t>
            </w:r>
            <w:proofErr w:type="spellEnd"/>
          </w:p>
        </w:tc>
      </w:tr>
      <w:tr w:rsidR="00174A35" w:rsidRPr="00D91C1C" w14:paraId="51C80EC2" w14:textId="77777777" w:rsidTr="003D4BBD">
        <w:trPr>
          <w:trHeight w:val="295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noWrap/>
            <w:vAlign w:val="bottom"/>
          </w:tcPr>
          <w:p w14:paraId="5E638500" w14:textId="2EC23C5C" w:rsidR="00174A35" w:rsidRPr="00D91C1C" w:rsidRDefault="00174A35" w:rsidP="008D2982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b/>
                <w:bCs/>
                <w:color w:val="000000"/>
              </w:rPr>
              <w:t>Rola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  <w:noWrap/>
            <w:vAlign w:val="bottom"/>
          </w:tcPr>
          <w:p w14:paraId="2AF2296B" w14:textId="2822B17A" w:rsidR="00174A35" w:rsidRPr="00D91C1C" w:rsidRDefault="00174A35" w:rsidP="008D2982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D91C1C">
              <w:rPr>
                <w:rFonts w:eastAsia="Times New Roman" w:cstheme="minorHAnsi"/>
                <w:b/>
                <w:bCs/>
                <w:color w:val="000000"/>
              </w:rPr>
              <w:t>M23.</w:t>
            </w:r>
            <w:r w:rsidR="00E45573" w:rsidRPr="00D91C1C">
              <w:rPr>
                <w:rFonts w:eastAsia="Times New Roman" w:cstheme="minorHAnsi"/>
                <w:b/>
                <w:bCs/>
                <w:color w:val="000000"/>
              </w:rPr>
              <w:t>111</w:t>
            </w:r>
            <w:proofErr w:type="spellEnd"/>
            <w:r w:rsidRPr="00D91C1C">
              <w:rPr>
                <w:rFonts w:eastAsia="Times New Roman" w:cstheme="minorHAnsi"/>
                <w:b/>
                <w:bCs/>
                <w:color w:val="00000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272BAE3D" w14:textId="7C3D08E1" w:rsidR="00174A35" w:rsidRPr="00D91C1C" w:rsidRDefault="000955EE" w:rsidP="008D2982">
            <w:pPr>
              <w:spacing w:after="0" w:line="276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D91C1C">
              <w:rPr>
                <w:rFonts w:eastAsia="Times New Roman" w:cstheme="minorHAnsi"/>
                <w:b/>
                <w:bCs/>
                <w:color w:val="000000"/>
              </w:rPr>
              <w:t>FI</w:t>
            </w:r>
            <w:proofErr w:type="spellEnd"/>
            <w:r w:rsidRPr="00D91C1C">
              <w:rPr>
                <w:rFonts w:eastAsia="Times New Roman" w:cstheme="minorHAnsi"/>
                <w:b/>
                <w:bCs/>
                <w:color w:val="000000"/>
              </w:rPr>
              <w:t>-CA systém</w:t>
            </w:r>
          </w:p>
        </w:tc>
      </w:tr>
      <w:tr w:rsidR="00001933" w:rsidRPr="00D91C1C" w14:paraId="7C52D50F" w14:textId="77777777" w:rsidTr="003D4BBD">
        <w:trPr>
          <w:trHeight w:val="295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8EE11" w14:textId="06FB61D3" w:rsidR="00001933" w:rsidRPr="00D91C1C" w:rsidRDefault="00001933" w:rsidP="008D2982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Aktivita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71BD26" w14:textId="03160ABF" w:rsidR="00001933" w:rsidRPr="00D91C1C" w:rsidRDefault="00001933" w:rsidP="008D2982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D91C1C">
              <w:rPr>
                <w:rFonts w:eastAsia="Times New Roman" w:cstheme="minorHAnsi"/>
                <w:color w:val="000000"/>
              </w:rPr>
              <w:t>M23.022</w:t>
            </w:r>
            <w:proofErr w:type="spellEnd"/>
            <w:r w:rsidRPr="00D91C1C">
              <w:rPr>
                <w:rFonts w:eastAsia="Times New Roman" w:cstheme="minorHAnsi"/>
                <w:color w:val="000000"/>
              </w:rPr>
              <w:t xml:space="preserve">.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20C68" w14:textId="6D5D7C76" w:rsidR="00001933" w:rsidRPr="00D91C1C" w:rsidRDefault="00001933" w:rsidP="008D2982">
            <w:pPr>
              <w:spacing w:after="0" w:line="276" w:lineRule="auto"/>
              <w:jc w:val="both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 xml:space="preserve">Systémové zaúčtovanie </w:t>
            </w:r>
            <w:proofErr w:type="spellStart"/>
            <w:r w:rsidRPr="00D91C1C">
              <w:rPr>
                <w:rFonts w:eastAsia="Times New Roman" w:cstheme="minorHAnsi"/>
                <w:color w:val="000000"/>
              </w:rPr>
              <w:t>FI</w:t>
            </w:r>
            <w:proofErr w:type="spellEnd"/>
            <w:r w:rsidRPr="00D91C1C">
              <w:rPr>
                <w:rFonts w:eastAsia="Times New Roman" w:cstheme="minorHAnsi"/>
                <w:color w:val="000000"/>
              </w:rPr>
              <w:t xml:space="preserve">-CA dokladu (odkaz na </w:t>
            </w:r>
            <w:r w:rsidR="00571F35" w:rsidRPr="00D91C1C">
              <w:rPr>
                <w:rFonts w:eastAsia="Times New Roman" w:cstheme="minorHAnsi"/>
                <w:color w:val="000000"/>
              </w:rPr>
              <w:t>proces</w:t>
            </w:r>
            <w:r w:rsidRPr="00D91C1C">
              <w:rPr>
                <w:rFonts w:eastAsia="Times New Roman" w:cstheme="minorHAnsi"/>
                <w:color w:val="000000"/>
              </w:rPr>
              <w:t>)</w:t>
            </w:r>
          </w:p>
        </w:tc>
      </w:tr>
      <w:tr w:rsidR="00174A35" w:rsidRPr="00D91C1C" w14:paraId="5D5CECC2" w14:textId="77777777" w:rsidTr="003D4BBD">
        <w:trPr>
          <w:trHeight w:val="295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noWrap/>
            <w:vAlign w:val="bottom"/>
          </w:tcPr>
          <w:p w14:paraId="6770E292" w14:textId="255D61B8" w:rsidR="00174A35" w:rsidRPr="00D91C1C" w:rsidRDefault="00174A35" w:rsidP="008D2982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b/>
                <w:bCs/>
                <w:color w:val="000000"/>
              </w:rPr>
              <w:t>Rola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  <w:noWrap/>
            <w:vAlign w:val="bottom"/>
          </w:tcPr>
          <w:p w14:paraId="70B0DE51" w14:textId="42A331B7" w:rsidR="00174A35" w:rsidRPr="00D91C1C" w:rsidRDefault="00174A35" w:rsidP="008D2982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D91C1C">
              <w:rPr>
                <w:rFonts w:eastAsia="Times New Roman" w:cstheme="minorHAnsi"/>
                <w:b/>
                <w:bCs/>
                <w:color w:val="000000"/>
              </w:rPr>
              <w:t>M23.</w:t>
            </w:r>
            <w:r w:rsidR="00E45573" w:rsidRPr="00D91C1C">
              <w:rPr>
                <w:rFonts w:eastAsia="Times New Roman" w:cstheme="minorHAnsi"/>
                <w:b/>
                <w:bCs/>
                <w:color w:val="000000"/>
              </w:rPr>
              <w:t>111</w:t>
            </w:r>
            <w:proofErr w:type="spellEnd"/>
            <w:r w:rsidRPr="00D91C1C">
              <w:rPr>
                <w:rFonts w:eastAsia="Times New Roman" w:cstheme="minorHAnsi"/>
                <w:b/>
                <w:bCs/>
                <w:color w:val="00000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4C4DBD1D" w14:textId="5A6B0333" w:rsidR="00174A35" w:rsidRPr="00D91C1C" w:rsidRDefault="0000310D" w:rsidP="008D2982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D91C1C">
              <w:rPr>
                <w:rFonts w:eastAsia="Times New Roman" w:cstheme="minorHAnsi"/>
                <w:b/>
                <w:bCs/>
                <w:color w:val="000000"/>
              </w:rPr>
              <w:t>M18</w:t>
            </w:r>
            <w:proofErr w:type="spellEnd"/>
            <w:r w:rsidRPr="00D91C1C">
              <w:rPr>
                <w:rFonts w:eastAsia="Times New Roman" w:cstheme="minorHAnsi"/>
                <w:b/>
                <w:bCs/>
                <w:color w:val="000000"/>
              </w:rPr>
              <w:t xml:space="preserve">. Finančné účtovníctvo: </w:t>
            </w:r>
            <w:r w:rsidR="000955EE" w:rsidRPr="00D91C1C">
              <w:rPr>
                <w:rFonts w:eastAsia="Times New Roman" w:cstheme="minorHAnsi"/>
                <w:b/>
                <w:bCs/>
                <w:color w:val="000000"/>
              </w:rPr>
              <w:t>Referent úhrad platieb</w:t>
            </w:r>
          </w:p>
        </w:tc>
      </w:tr>
      <w:tr w:rsidR="00174A35" w:rsidRPr="00D91C1C" w14:paraId="48A99462" w14:textId="77777777" w:rsidTr="003D4BBD">
        <w:trPr>
          <w:trHeight w:val="295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484AE" w14:textId="6CEDB197" w:rsidR="00174A35" w:rsidRPr="00D91C1C" w:rsidRDefault="003D4BBD" w:rsidP="008D2982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Aktivita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2EDDD" w14:textId="4E05B2A0" w:rsidR="00174A35" w:rsidRPr="00D91C1C" w:rsidRDefault="00174A35" w:rsidP="008D2982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D91C1C">
              <w:rPr>
                <w:rFonts w:eastAsia="Times New Roman" w:cstheme="minorHAnsi"/>
                <w:color w:val="000000"/>
              </w:rPr>
              <w:t>M23.</w:t>
            </w:r>
            <w:r w:rsidR="00E45573" w:rsidRPr="00D91C1C">
              <w:rPr>
                <w:rFonts w:eastAsia="Times New Roman" w:cstheme="minorHAnsi"/>
                <w:color w:val="000000"/>
              </w:rPr>
              <w:t>111</w:t>
            </w:r>
            <w:r w:rsidRPr="00D91C1C">
              <w:rPr>
                <w:rFonts w:eastAsia="Times New Roman" w:cstheme="minorHAnsi"/>
                <w:color w:val="000000"/>
              </w:rPr>
              <w:t>.0.00040</w:t>
            </w:r>
            <w:proofErr w:type="spellEnd"/>
            <w:r w:rsidRPr="00D91C1C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C0B48" w14:textId="052F2645" w:rsidR="00174A35" w:rsidRPr="00D91C1C" w:rsidRDefault="00174A35" w:rsidP="008D2982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Vytvorenie platobného média</w:t>
            </w:r>
          </w:p>
        </w:tc>
      </w:tr>
      <w:tr w:rsidR="00174A35" w:rsidRPr="00D91C1C" w14:paraId="46840E7F" w14:textId="77777777" w:rsidTr="003D4BBD">
        <w:trPr>
          <w:trHeight w:val="295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48BC0" w14:textId="77777777" w:rsidR="00174A35" w:rsidRPr="00D91C1C" w:rsidRDefault="00174A35" w:rsidP="008D2982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523716" w14:textId="362B82DB" w:rsidR="00174A35" w:rsidRPr="00D91C1C" w:rsidRDefault="00174A35" w:rsidP="008D2982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D91C1C">
              <w:rPr>
                <w:rFonts w:eastAsia="Times New Roman" w:cstheme="minorHAnsi"/>
                <w:color w:val="000000"/>
              </w:rPr>
              <w:t>M23.</w:t>
            </w:r>
            <w:r w:rsidR="00E45573" w:rsidRPr="00D91C1C">
              <w:rPr>
                <w:rFonts w:eastAsia="Times New Roman" w:cstheme="minorHAnsi"/>
                <w:color w:val="000000"/>
              </w:rPr>
              <w:t>111</w:t>
            </w:r>
            <w:r w:rsidRPr="00D91C1C">
              <w:rPr>
                <w:rFonts w:eastAsia="Times New Roman" w:cstheme="minorHAnsi"/>
                <w:color w:val="000000"/>
              </w:rPr>
              <w:t>.</w:t>
            </w:r>
            <w:r w:rsidR="006764F0" w:rsidRPr="00D91C1C">
              <w:rPr>
                <w:rFonts w:eastAsia="Times New Roman" w:cstheme="minorHAnsi"/>
                <w:color w:val="000000"/>
              </w:rPr>
              <w:t>Z</w:t>
            </w:r>
            <w:r w:rsidRPr="00D91C1C">
              <w:rPr>
                <w:rFonts w:eastAsia="Times New Roman" w:cstheme="minorHAnsi"/>
                <w:color w:val="000000"/>
              </w:rPr>
              <w:t>.00050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84E64" w14:textId="43038E48" w:rsidR="00174A35" w:rsidRPr="00D91C1C" w:rsidRDefault="00174A35" w:rsidP="008D2982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 xml:space="preserve">Odoslanie platobného média do </w:t>
            </w:r>
            <w:proofErr w:type="spellStart"/>
            <w:r w:rsidRPr="00D91C1C">
              <w:rPr>
                <w:rFonts w:eastAsia="Times New Roman" w:cstheme="minorHAnsi"/>
                <w:color w:val="000000"/>
              </w:rPr>
              <w:t>Manex</w:t>
            </w:r>
            <w:proofErr w:type="spellEnd"/>
          </w:p>
        </w:tc>
      </w:tr>
      <w:tr w:rsidR="00174A35" w:rsidRPr="00D91C1C" w14:paraId="1874F3FA" w14:textId="77777777" w:rsidTr="003D4BBD">
        <w:trPr>
          <w:trHeight w:val="295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68F1B" w14:textId="77777777" w:rsidR="00174A35" w:rsidRPr="00D91C1C" w:rsidRDefault="00174A35" w:rsidP="008D2982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D91C1C">
              <w:rPr>
                <w:rFonts w:eastAsia="Times New Roman" w:cstheme="minorHAnsi"/>
                <w:b/>
                <w:bCs/>
                <w:color w:val="000000"/>
              </w:rPr>
              <w:t>Vstup do procesu</w:t>
            </w:r>
          </w:p>
        </w:tc>
        <w:tc>
          <w:tcPr>
            <w:tcW w:w="6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ED382" w14:textId="7DFCEF5A" w:rsidR="00174A35" w:rsidRPr="00D91C1C" w:rsidRDefault="00FC3026" w:rsidP="008D2982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Rozhodnutie o úhrade záväzku</w:t>
            </w:r>
          </w:p>
        </w:tc>
      </w:tr>
      <w:tr w:rsidR="00174A35" w:rsidRPr="00D91C1C" w14:paraId="3021653A" w14:textId="77777777" w:rsidTr="003D4BBD">
        <w:trPr>
          <w:trHeight w:val="295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15708" w14:textId="380A66EF" w:rsidR="00174A35" w:rsidRPr="00D91C1C" w:rsidRDefault="00174A35" w:rsidP="008D2982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b/>
                <w:bCs/>
                <w:color w:val="000000"/>
              </w:rPr>
              <w:t>Výstup z procesu</w:t>
            </w:r>
          </w:p>
        </w:tc>
        <w:tc>
          <w:tcPr>
            <w:tcW w:w="6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F92DA" w14:textId="05F049B9" w:rsidR="00174A35" w:rsidRPr="00D91C1C" w:rsidRDefault="00FC3026" w:rsidP="008D2982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Záväzok odoslaný na úhradu</w:t>
            </w:r>
          </w:p>
        </w:tc>
      </w:tr>
    </w:tbl>
    <w:p w14:paraId="7BAF2DD4" w14:textId="77777777" w:rsidR="004079A8" w:rsidRPr="00D91C1C" w:rsidRDefault="004079A8" w:rsidP="004079A8">
      <w:pPr>
        <w:pStyle w:val="Nadpis2"/>
        <w:numPr>
          <w:ilvl w:val="0"/>
          <w:numId w:val="0"/>
        </w:numPr>
      </w:pPr>
    </w:p>
    <w:p w14:paraId="129CE3CA" w14:textId="71B3040C" w:rsidR="008355BB" w:rsidRPr="00D91C1C" w:rsidRDefault="008C0FB0" w:rsidP="00BA0537">
      <w:pPr>
        <w:pStyle w:val="Nadpis2"/>
      </w:pPr>
      <w:r w:rsidRPr="00D91C1C">
        <w:t>Popis vykonaných aktivít</w:t>
      </w:r>
    </w:p>
    <w:p w14:paraId="02E8398A" w14:textId="1FC80538" w:rsidR="00983CDA" w:rsidRPr="00D91C1C" w:rsidRDefault="00983CDA" w:rsidP="008D2982">
      <w:pPr>
        <w:pStyle w:val="Popis"/>
        <w:spacing w:line="276" w:lineRule="auto"/>
        <w:rPr>
          <w:rFonts w:cstheme="minorHAnsi"/>
          <w:sz w:val="22"/>
          <w:szCs w:val="22"/>
        </w:rPr>
      </w:pPr>
    </w:p>
    <w:tbl>
      <w:tblPr>
        <w:tblStyle w:val="Mriekatabuky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12"/>
        <w:gridCol w:w="7538"/>
      </w:tblGrid>
      <w:tr w:rsidR="00DF06CD" w:rsidRPr="00D91C1C" w14:paraId="44427DB2" w14:textId="77777777" w:rsidTr="00D91C1C">
        <w:trPr>
          <w:tblHeader/>
        </w:trPr>
        <w:tc>
          <w:tcPr>
            <w:tcW w:w="1812" w:type="dxa"/>
            <w:shd w:val="clear" w:color="auto" w:fill="D9D9D9" w:themeFill="background1" w:themeFillShade="D9"/>
          </w:tcPr>
          <w:p w14:paraId="5DE8D01B" w14:textId="77777777" w:rsidR="00DF06CD" w:rsidRPr="00D91C1C" w:rsidRDefault="00DF06CD" w:rsidP="008D2982">
            <w:pPr>
              <w:spacing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D91C1C">
              <w:rPr>
                <w:rFonts w:eastAsia="Times New Roman" w:cstheme="minorHAnsi"/>
                <w:b/>
                <w:bCs/>
                <w:color w:val="000000"/>
              </w:rPr>
              <w:t>Aktivita</w:t>
            </w:r>
          </w:p>
        </w:tc>
        <w:tc>
          <w:tcPr>
            <w:tcW w:w="7538" w:type="dxa"/>
            <w:shd w:val="clear" w:color="auto" w:fill="D9D9D9" w:themeFill="background1" w:themeFillShade="D9"/>
          </w:tcPr>
          <w:p w14:paraId="47849485" w14:textId="77777777" w:rsidR="00DF06CD" w:rsidRPr="00D91C1C" w:rsidRDefault="00DF06CD" w:rsidP="008D2982">
            <w:pPr>
              <w:spacing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D91C1C">
              <w:rPr>
                <w:rFonts w:eastAsia="Times New Roman" w:cstheme="minorHAnsi"/>
                <w:b/>
                <w:bCs/>
                <w:color w:val="000000"/>
              </w:rPr>
              <w:t>Popis</w:t>
            </w:r>
          </w:p>
        </w:tc>
      </w:tr>
      <w:tr w:rsidR="00DF06CD" w:rsidRPr="00D91C1C" w14:paraId="1168C140" w14:textId="77777777" w:rsidTr="004079A8">
        <w:tc>
          <w:tcPr>
            <w:tcW w:w="1812" w:type="dxa"/>
          </w:tcPr>
          <w:p w14:paraId="45DCE52A" w14:textId="54378F16" w:rsidR="00DF06CD" w:rsidRPr="00D91C1C" w:rsidRDefault="00DF06CD" w:rsidP="008D2982">
            <w:pPr>
              <w:spacing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D91C1C">
              <w:rPr>
                <w:rFonts w:eastAsia="Times New Roman" w:cstheme="minorHAnsi"/>
                <w:b/>
                <w:bCs/>
                <w:color w:val="000000"/>
              </w:rPr>
              <w:t>M23.</w:t>
            </w:r>
            <w:r w:rsidR="00E45573" w:rsidRPr="00D91C1C">
              <w:rPr>
                <w:rFonts w:eastAsia="Times New Roman" w:cstheme="minorHAnsi"/>
                <w:b/>
                <w:bCs/>
                <w:color w:val="000000"/>
              </w:rPr>
              <w:t>111</w:t>
            </w:r>
            <w:r w:rsidRPr="00D91C1C">
              <w:rPr>
                <w:rFonts w:eastAsia="Times New Roman" w:cstheme="minorHAnsi"/>
                <w:b/>
                <w:bCs/>
                <w:color w:val="000000"/>
              </w:rPr>
              <w:t>.0.0001</w:t>
            </w:r>
            <w:r w:rsidR="00F84630" w:rsidRPr="00D91C1C">
              <w:rPr>
                <w:rFonts w:eastAsia="Times New Roman" w:cstheme="minorHAnsi"/>
                <w:b/>
                <w:bCs/>
                <w:color w:val="000000"/>
              </w:rPr>
              <w:t>0</w:t>
            </w:r>
            <w:proofErr w:type="spellEnd"/>
          </w:p>
        </w:tc>
        <w:tc>
          <w:tcPr>
            <w:tcW w:w="7538" w:type="dxa"/>
          </w:tcPr>
          <w:p w14:paraId="0A02DBEF" w14:textId="77777777" w:rsidR="00982260" w:rsidRPr="00D91C1C" w:rsidRDefault="000D332C" w:rsidP="008D2982">
            <w:pPr>
              <w:spacing w:line="276" w:lineRule="auto"/>
              <w:jc w:val="both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Spracovanie záväzku</w:t>
            </w:r>
            <w:r w:rsidRPr="00D91C1C">
              <w:rPr>
                <w:rStyle w:val="normaltextrun"/>
                <w:rFonts w:eastAsiaTheme="majorEastAsia" w:cstheme="minorHAnsi"/>
              </w:rPr>
              <w:t xml:space="preserve"> </w:t>
            </w:r>
            <w:r w:rsidR="006602C4" w:rsidRPr="00D91C1C">
              <w:rPr>
                <w:rFonts w:eastAsia="Times New Roman" w:cstheme="minorHAnsi"/>
                <w:color w:val="000000"/>
              </w:rPr>
              <w:t>-</w:t>
            </w:r>
            <w:r w:rsidR="00982260" w:rsidRPr="00D91C1C">
              <w:rPr>
                <w:rFonts w:eastAsia="Times New Roman" w:cstheme="minorHAnsi"/>
                <w:color w:val="000000"/>
              </w:rPr>
              <w:t xml:space="preserve"> v tejto aktivite  </w:t>
            </w:r>
            <w:r w:rsidR="00A60E69" w:rsidRPr="00D91C1C">
              <w:rPr>
                <w:rFonts w:eastAsia="Times New Roman" w:cstheme="minorHAnsi"/>
                <w:color w:val="000000"/>
              </w:rPr>
              <w:t xml:space="preserve">používateľ </w:t>
            </w:r>
            <w:r w:rsidR="00982260" w:rsidRPr="00D91C1C">
              <w:rPr>
                <w:rFonts w:eastAsia="Times New Roman" w:cstheme="minorHAnsi"/>
                <w:color w:val="000000"/>
              </w:rPr>
              <w:t>zadáva na úrovni jednotlivého záväzku pokyn na to, že tento záväzok má byť spracovaný platobným programom. Realizuje to vyplnením:</w:t>
            </w:r>
          </w:p>
          <w:p w14:paraId="2ABC1673" w14:textId="77777777" w:rsidR="00FE7B40" w:rsidRPr="00D91C1C" w:rsidRDefault="00FE7B40" w:rsidP="008D2982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 xml:space="preserve">spôsobu platby – znak, ktorý rozlišuje či má byť úhrada zrealizovaná bankovým prevodom </w:t>
            </w:r>
            <w:proofErr w:type="spellStart"/>
            <w:r w:rsidRPr="00D91C1C">
              <w:rPr>
                <w:rFonts w:eastAsia="Times New Roman" w:cstheme="minorHAnsi"/>
                <w:color w:val="000000"/>
              </w:rPr>
              <w:t>SEPA</w:t>
            </w:r>
            <w:proofErr w:type="spellEnd"/>
            <w:r w:rsidRPr="00D91C1C">
              <w:rPr>
                <w:rFonts w:eastAsia="Times New Roman" w:cstheme="minorHAnsi"/>
                <w:color w:val="000000"/>
              </w:rPr>
              <w:t xml:space="preserve"> (tuzemské prevody a celý </w:t>
            </w:r>
            <w:proofErr w:type="spellStart"/>
            <w:r w:rsidRPr="00D91C1C">
              <w:rPr>
                <w:rFonts w:eastAsia="Times New Roman" w:cstheme="minorHAnsi"/>
                <w:color w:val="000000"/>
              </w:rPr>
              <w:t>SEPA</w:t>
            </w:r>
            <w:proofErr w:type="spellEnd"/>
            <w:r w:rsidRPr="00D91C1C">
              <w:rPr>
                <w:rFonts w:eastAsia="Times New Roman" w:cstheme="minorHAnsi"/>
                <w:color w:val="000000"/>
              </w:rPr>
              <w:t xml:space="preserve"> priestor) alebo bankovým prevodom </w:t>
            </w:r>
            <w:proofErr w:type="spellStart"/>
            <w:r w:rsidRPr="00D91C1C">
              <w:rPr>
                <w:rFonts w:eastAsia="Times New Roman" w:cstheme="minorHAnsi"/>
                <w:color w:val="000000"/>
              </w:rPr>
              <w:t>NON-SEPA</w:t>
            </w:r>
            <w:proofErr w:type="spellEnd"/>
            <w:r w:rsidRPr="00D91C1C">
              <w:rPr>
                <w:rFonts w:eastAsia="Times New Roman" w:cstheme="minorHAnsi"/>
                <w:color w:val="000000"/>
              </w:rPr>
              <w:t xml:space="preserve"> zahraničným (pre tie úhrady, ktoré idú na bankové účty mimo </w:t>
            </w:r>
            <w:proofErr w:type="spellStart"/>
            <w:r w:rsidRPr="00D91C1C">
              <w:rPr>
                <w:rFonts w:eastAsia="Times New Roman" w:cstheme="minorHAnsi"/>
                <w:color w:val="000000"/>
              </w:rPr>
              <w:t>SEPA</w:t>
            </w:r>
            <w:proofErr w:type="spellEnd"/>
            <w:r w:rsidRPr="00D91C1C">
              <w:rPr>
                <w:rFonts w:eastAsia="Times New Roman" w:cstheme="minorHAnsi"/>
                <w:color w:val="000000"/>
              </w:rPr>
              <w:t xml:space="preserve"> priestor)</w:t>
            </w:r>
          </w:p>
          <w:p w14:paraId="46504B62" w14:textId="61C7CA5F" w:rsidR="00DF06CD" w:rsidRPr="00D91C1C" w:rsidRDefault="00982260" w:rsidP="008D2982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 xml:space="preserve">bankového spojenia – tu používateľ vyberie jedno z bankových spojení daného obchodného partnera; v prípade že toto bankové spojenie na ktoré má byť platba poukázaná ešte nie je založené, používateľ </w:t>
            </w:r>
            <w:r w:rsidR="00991D91" w:rsidRPr="00D91C1C">
              <w:rPr>
                <w:rFonts w:eastAsia="Times New Roman" w:cstheme="minorHAnsi"/>
                <w:color w:val="000000"/>
              </w:rPr>
              <w:t xml:space="preserve">požiada o </w:t>
            </w:r>
            <w:r w:rsidRPr="00D91C1C">
              <w:rPr>
                <w:rFonts w:eastAsia="Times New Roman" w:cstheme="minorHAnsi"/>
                <w:color w:val="000000"/>
              </w:rPr>
              <w:t>založ</w:t>
            </w:r>
            <w:r w:rsidR="00991D91" w:rsidRPr="00D91C1C">
              <w:rPr>
                <w:rFonts w:eastAsia="Times New Roman" w:cstheme="minorHAnsi"/>
                <w:color w:val="000000"/>
              </w:rPr>
              <w:t>enie</w:t>
            </w:r>
            <w:r w:rsidRPr="00D91C1C">
              <w:rPr>
                <w:rFonts w:eastAsia="Times New Roman" w:cstheme="minorHAnsi"/>
                <w:color w:val="000000"/>
              </w:rPr>
              <w:t xml:space="preserve"> bankové</w:t>
            </w:r>
            <w:r w:rsidR="00991D91" w:rsidRPr="00D91C1C">
              <w:rPr>
                <w:rFonts w:eastAsia="Times New Roman" w:cstheme="minorHAnsi"/>
                <w:color w:val="000000"/>
              </w:rPr>
              <w:t>ho</w:t>
            </w:r>
            <w:r w:rsidRPr="00D91C1C">
              <w:rPr>
                <w:rFonts w:eastAsia="Times New Roman" w:cstheme="minorHAnsi"/>
                <w:color w:val="000000"/>
              </w:rPr>
              <w:t xml:space="preserve"> spojeni</w:t>
            </w:r>
            <w:r w:rsidR="00991D91" w:rsidRPr="00D91C1C">
              <w:rPr>
                <w:rFonts w:eastAsia="Times New Roman" w:cstheme="minorHAnsi"/>
                <w:color w:val="000000"/>
              </w:rPr>
              <w:t>a</w:t>
            </w:r>
            <w:r w:rsidRPr="00D91C1C">
              <w:rPr>
                <w:rFonts w:eastAsia="Times New Roman" w:cstheme="minorHAnsi"/>
                <w:color w:val="000000"/>
              </w:rPr>
              <w:t xml:space="preserve"> a následne vykoná spracovanie záväzku</w:t>
            </w:r>
            <w:r w:rsidR="00531A72" w:rsidRPr="00D91C1C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DF06CD" w:rsidRPr="00D91C1C" w14:paraId="4E565A6A" w14:textId="77777777" w:rsidTr="004079A8">
        <w:tc>
          <w:tcPr>
            <w:tcW w:w="1812" w:type="dxa"/>
          </w:tcPr>
          <w:p w14:paraId="7ACA7522" w14:textId="2C780102" w:rsidR="00DF06CD" w:rsidRPr="00D91C1C" w:rsidRDefault="00DF06CD" w:rsidP="008D2982">
            <w:pPr>
              <w:spacing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D91C1C">
              <w:rPr>
                <w:rFonts w:eastAsia="Times New Roman" w:cstheme="minorHAnsi"/>
                <w:b/>
                <w:bCs/>
                <w:color w:val="000000"/>
              </w:rPr>
              <w:t>M2</w:t>
            </w:r>
            <w:r w:rsidR="00B61499" w:rsidRPr="00D91C1C">
              <w:rPr>
                <w:rFonts w:eastAsia="Times New Roman" w:cstheme="minorHAnsi"/>
                <w:b/>
                <w:bCs/>
                <w:color w:val="000000"/>
              </w:rPr>
              <w:t>3</w:t>
            </w:r>
            <w:r w:rsidRPr="00D91C1C">
              <w:rPr>
                <w:rFonts w:eastAsia="Times New Roman" w:cstheme="minorHAnsi"/>
                <w:b/>
                <w:bCs/>
                <w:color w:val="000000"/>
              </w:rPr>
              <w:t>.</w:t>
            </w:r>
            <w:r w:rsidR="00E45573" w:rsidRPr="00D91C1C">
              <w:rPr>
                <w:rFonts w:eastAsia="Times New Roman" w:cstheme="minorHAnsi"/>
                <w:b/>
                <w:bCs/>
                <w:color w:val="000000"/>
              </w:rPr>
              <w:t>111</w:t>
            </w:r>
            <w:r w:rsidRPr="00D91C1C">
              <w:rPr>
                <w:rFonts w:eastAsia="Times New Roman" w:cstheme="minorHAnsi"/>
                <w:b/>
                <w:bCs/>
                <w:color w:val="000000"/>
              </w:rPr>
              <w:t>.0.0002</w:t>
            </w:r>
            <w:r w:rsidR="00F84630" w:rsidRPr="00D91C1C">
              <w:rPr>
                <w:rFonts w:eastAsia="Times New Roman" w:cstheme="minorHAnsi"/>
                <w:b/>
                <w:bCs/>
                <w:color w:val="000000"/>
              </w:rPr>
              <w:t>0</w:t>
            </w:r>
            <w:proofErr w:type="spellEnd"/>
          </w:p>
        </w:tc>
        <w:tc>
          <w:tcPr>
            <w:tcW w:w="7538" w:type="dxa"/>
          </w:tcPr>
          <w:p w14:paraId="581A3CBE" w14:textId="11C16742" w:rsidR="00AF74CE" w:rsidRPr="00D91C1C" w:rsidRDefault="00DB1254" w:rsidP="008D2982">
            <w:pPr>
              <w:spacing w:line="276" w:lineRule="auto"/>
              <w:jc w:val="both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 xml:space="preserve">Vytvorenie platobného príkazu </w:t>
            </w:r>
            <w:r w:rsidR="00C94273" w:rsidRPr="00D91C1C">
              <w:rPr>
                <w:rFonts w:eastAsia="Times New Roman" w:cstheme="minorHAnsi"/>
                <w:color w:val="000000"/>
              </w:rPr>
              <w:t xml:space="preserve">- </w:t>
            </w:r>
            <w:r w:rsidR="00AF74CE" w:rsidRPr="00D91C1C">
              <w:rPr>
                <w:rFonts w:eastAsia="Times New Roman" w:cstheme="minorHAnsi"/>
                <w:color w:val="000000"/>
              </w:rPr>
              <w:t>v tejto aktivite používateľ zadá:</w:t>
            </w:r>
          </w:p>
          <w:p w14:paraId="01993904" w14:textId="77777777" w:rsidR="00AF74CE" w:rsidRPr="00D91C1C" w:rsidRDefault="00AF74CE" w:rsidP="008D2982">
            <w:pPr>
              <w:numPr>
                <w:ilvl w:val="0"/>
                <w:numId w:val="25"/>
              </w:numPr>
              <w:spacing w:line="276" w:lineRule="auto"/>
              <w:jc w:val="both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lastRenderedPageBreak/>
              <w:t>výberové kritériá, podľa ktorých systém vyhľadáva záväzky relevantné pre spracovanie</w:t>
            </w:r>
          </w:p>
          <w:p w14:paraId="6E2D08D2" w14:textId="0C055D8A" w:rsidR="00AF74CE" w:rsidRPr="00D91C1C" w:rsidRDefault="00AF74CE" w:rsidP="008D2982">
            <w:pPr>
              <w:numPr>
                <w:ilvl w:val="0"/>
                <w:numId w:val="25"/>
              </w:numPr>
              <w:spacing w:line="276" w:lineRule="auto"/>
              <w:jc w:val="both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identifikáciu bankového účtu, z ktorého majú byť prostriedky odpísané</w:t>
            </w:r>
          </w:p>
          <w:p w14:paraId="1DAA12C4" w14:textId="77777777" w:rsidR="00DF06CD" w:rsidRPr="00D91C1C" w:rsidRDefault="00AF74CE" w:rsidP="008D2982">
            <w:pPr>
              <w:spacing w:line="276" w:lineRule="auto"/>
              <w:jc w:val="both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V simulačnom chode systém vyhľadá záväzky relevantné pre spracovanie a vytvorí zoznam platieb, ktoré budú odoslané, teda zaradené do platobného príkazu. Súčasťou tejto</w:t>
            </w:r>
            <w:r w:rsidR="00BB12E4" w:rsidRPr="00D91C1C">
              <w:rPr>
                <w:rFonts w:eastAsia="Times New Roman" w:cstheme="minorHAnsi"/>
                <w:color w:val="000000"/>
              </w:rPr>
              <w:t xml:space="preserve"> </w:t>
            </w:r>
            <w:r w:rsidRPr="00D91C1C">
              <w:rPr>
                <w:rFonts w:eastAsia="Times New Roman" w:cstheme="minorHAnsi"/>
                <w:color w:val="000000"/>
              </w:rPr>
              <w:t xml:space="preserve">rekapitulácie je aj celkový objem úhrady a celkový počet platieb v príkaze. </w:t>
            </w:r>
          </w:p>
          <w:p w14:paraId="43FCA518" w14:textId="0539FC54" w:rsidR="00BB12E4" w:rsidRPr="00D91C1C" w:rsidRDefault="007A4FA3" w:rsidP="008D2982">
            <w:pPr>
              <w:spacing w:line="276" w:lineRule="auto"/>
              <w:jc w:val="both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V reálnom chode z</w:t>
            </w:r>
            <w:r w:rsidR="00BB12E4" w:rsidRPr="00D91C1C">
              <w:rPr>
                <w:rFonts w:eastAsia="Times New Roman" w:cstheme="minorHAnsi"/>
                <w:color w:val="000000"/>
              </w:rPr>
              <w:t>ároveň systém pre tieto platby založí platobné príkazy v </w:t>
            </w:r>
            <w:proofErr w:type="spellStart"/>
            <w:r w:rsidR="00BB12E4" w:rsidRPr="00D91C1C">
              <w:rPr>
                <w:rFonts w:eastAsia="Times New Roman" w:cstheme="minorHAnsi"/>
                <w:color w:val="000000"/>
              </w:rPr>
              <w:t>FI</w:t>
            </w:r>
            <w:proofErr w:type="spellEnd"/>
            <w:r w:rsidR="00BB12E4" w:rsidRPr="00D91C1C">
              <w:rPr>
                <w:rFonts w:eastAsia="Times New Roman" w:cstheme="minorHAnsi"/>
                <w:color w:val="000000"/>
              </w:rPr>
              <w:t xml:space="preserve">-CA. </w:t>
            </w:r>
          </w:p>
        </w:tc>
      </w:tr>
      <w:tr w:rsidR="00DF06CD" w:rsidRPr="00D91C1C" w14:paraId="67D18605" w14:textId="77777777" w:rsidTr="004079A8">
        <w:tc>
          <w:tcPr>
            <w:tcW w:w="1812" w:type="dxa"/>
          </w:tcPr>
          <w:p w14:paraId="61D78666" w14:textId="20B78F10" w:rsidR="00DF06CD" w:rsidRPr="00D91C1C" w:rsidRDefault="00DF06CD" w:rsidP="008D2982">
            <w:pPr>
              <w:spacing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D91C1C">
              <w:rPr>
                <w:rFonts w:eastAsia="Times New Roman" w:cstheme="minorHAnsi"/>
                <w:b/>
                <w:bCs/>
                <w:color w:val="000000"/>
              </w:rPr>
              <w:lastRenderedPageBreak/>
              <w:t>M2</w:t>
            </w:r>
            <w:r w:rsidR="00B61499" w:rsidRPr="00D91C1C">
              <w:rPr>
                <w:rFonts w:eastAsia="Times New Roman" w:cstheme="minorHAnsi"/>
                <w:b/>
                <w:bCs/>
                <w:color w:val="000000"/>
              </w:rPr>
              <w:t>3</w:t>
            </w:r>
            <w:r w:rsidRPr="00D91C1C">
              <w:rPr>
                <w:rFonts w:eastAsia="Times New Roman" w:cstheme="minorHAnsi"/>
                <w:b/>
                <w:bCs/>
                <w:color w:val="000000"/>
              </w:rPr>
              <w:t>.</w:t>
            </w:r>
            <w:r w:rsidR="00E45573" w:rsidRPr="00D91C1C">
              <w:rPr>
                <w:rFonts w:eastAsia="Times New Roman" w:cstheme="minorHAnsi"/>
                <w:b/>
                <w:bCs/>
                <w:color w:val="000000"/>
              </w:rPr>
              <w:t>111</w:t>
            </w:r>
            <w:r w:rsidRPr="00D91C1C">
              <w:rPr>
                <w:rFonts w:eastAsia="Times New Roman" w:cstheme="minorHAnsi"/>
                <w:b/>
                <w:bCs/>
                <w:color w:val="000000"/>
              </w:rPr>
              <w:t>.</w:t>
            </w:r>
            <w:r w:rsidR="00DB1254" w:rsidRPr="00D91C1C">
              <w:rPr>
                <w:rFonts w:eastAsia="Times New Roman" w:cstheme="minorHAnsi"/>
                <w:b/>
                <w:bCs/>
                <w:color w:val="000000"/>
              </w:rPr>
              <w:t>Z</w:t>
            </w:r>
            <w:r w:rsidRPr="00D91C1C">
              <w:rPr>
                <w:rFonts w:eastAsia="Times New Roman" w:cstheme="minorHAnsi"/>
                <w:b/>
                <w:bCs/>
                <w:color w:val="000000"/>
              </w:rPr>
              <w:t>.0003</w:t>
            </w:r>
            <w:r w:rsidR="00F84630" w:rsidRPr="00D91C1C">
              <w:rPr>
                <w:rFonts w:eastAsia="Times New Roman" w:cstheme="minorHAnsi"/>
                <w:b/>
                <w:bCs/>
                <w:color w:val="000000"/>
              </w:rPr>
              <w:t>0</w:t>
            </w:r>
            <w:proofErr w:type="spellEnd"/>
          </w:p>
        </w:tc>
        <w:tc>
          <w:tcPr>
            <w:tcW w:w="7538" w:type="dxa"/>
          </w:tcPr>
          <w:p w14:paraId="476B1381" w14:textId="2A5985FF" w:rsidR="00545E84" w:rsidRPr="00D91C1C" w:rsidRDefault="00DB1254" w:rsidP="008D2982">
            <w:pPr>
              <w:spacing w:line="276" w:lineRule="auto"/>
              <w:jc w:val="both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 xml:space="preserve">Prevod platobných príkazov do </w:t>
            </w:r>
            <w:proofErr w:type="spellStart"/>
            <w:r w:rsidRPr="00D91C1C">
              <w:rPr>
                <w:rFonts w:eastAsia="Times New Roman" w:cstheme="minorHAnsi"/>
                <w:color w:val="000000"/>
              </w:rPr>
              <w:t>FI</w:t>
            </w:r>
            <w:proofErr w:type="spellEnd"/>
            <w:r w:rsidRPr="00D91C1C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0E13C3" w:rsidRPr="00D91C1C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-</w:t>
            </w:r>
            <w:r w:rsidR="000E13C3" w:rsidRPr="00D91C1C">
              <w:rPr>
                <w:rStyle w:val="normaltextrun"/>
                <w:rFonts w:cstheme="minorHAnsi"/>
                <w:shd w:val="clear" w:color="auto" w:fill="FFFFFF"/>
              </w:rPr>
              <w:t xml:space="preserve"> </w:t>
            </w:r>
            <w:r w:rsidR="00545E84" w:rsidRPr="00D91C1C">
              <w:rPr>
                <w:rStyle w:val="normaltextrun"/>
                <w:rFonts w:cstheme="minorHAnsi"/>
                <w:shd w:val="clear" w:color="auto" w:fill="FFFFFF"/>
              </w:rPr>
              <w:t>v</w:t>
            </w:r>
            <w:r w:rsidR="00545E84" w:rsidRPr="00D91C1C">
              <w:rPr>
                <w:rFonts w:eastAsia="Times New Roman" w:cstheme="minorHAnsi"/>
                <w:color w:val="000000"/>
              </w:rPr>
              <w:t xml:space="preserve"> tejto </w:t>
            </w:r>
            <w:r w:rsidR="00651FBF" w:rsidRPr="00D91C1C">
              <w:rPr>
                <w:rFonts w:eastAsia="Times New Roman" w:cstheme="minorHAnsi"/>
                <w:color w:val="000000"/>
              </w:rPr>
              <w:t>aktivite</w:t>
            </w:r>
            <w:r w:rsidR="00545E84" w:rsidRPr="00D91C1C">
              <w:rPr>
                <w:rFonts w:eastAsia="Times New Roman" w:cstheme="minorHAnsi"/>
                <w:color w:val="000000"/>
              </w:rPr>
              <w:t xml:space="preserve"> sa platobné príkazy z jedného chodu platby prevádzajú do modulu </w:t>
            </w:r>
            <w:proofErr w:type="spellStart"/>
            <w:r w:rsidR="00545E84" w:rsidRPr="00D91C1C">
              <w:rPr>
                <w:rFonts w:eastAsia="Times New Roman" w:cstheme="minorHAnsi"/>
                <w:color w:val="000000"/>
              </w:rPr>
              <w:t>FI</w:t>
            </w:r>
            <w:proofErr w:type="spellEnd"/>
            <w:r w:rsidR="00545E84" w:rsidRPr="00D91C1C">
              <w:rPr>
                <w:rFonts w:eastAsia="Times New Roman" w:cstheme="minorHAnsi"/>
                <w:color w:val="000000"/>
              </w:rPr>
              <w:t xml:space="preserve">. Vo vstupnej obrazovke zadá používateľ konštantný symbol, ktorý bude v príkaze použitý. Počas prevodu príkazov do </w:t>
            </w:r>
            <w:proofErr w:type="spellStart"/>
            <w:r w:rsidR="00545E84" w:rsidRPr="00D91C1C">
              <w:rPr>
                <w:rFonts w:eastAsia="Times New Roman" w:cstheme="minorHAnsi"/>
                <w:color w:val="000000"/>
              </w:rPr>
              <w:t>FI</w:t>
            </w:r>
            <w:proofErr w:type="spellEnd"/>
            <w:r w:rsidR="00545E84" w:rsidRPr="00D91C1C">
              <w:rPr>
                <w:rFonts w:eastAsia="Times New Roman" w:cstheme="minorHAnsi"/>
                <w:color w:val="000000"/>
              </w:rPr>
              <w:t xml:space="preserve"> sa zároveň doplní variabilný symbol nasledovným spôsobom:</w:t>
            </w:r>
          </w:p>
          <w:p w14:paraId="71D81A92" w14:textId="0DBCCE2E" w:rsidR="00545E84" w:rsidRPr="00D91C1C" w:rsidRDefault="00545E84" w:rsidP="008D2982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 xml:space="preserve">v prípade že ide o záväzok, ktorý vznikol na základe opravy pohľadávky, použije sa rovnaký </w:t>
            </w:r>
            <w:proofErr w:type="spellStart"/>
            <w:r w:rsidRPr="00D91C1C">
              <w:rPr>
                <w:rFonts w:eastAsia="Times New Roman" w:cstheme="minorHAnsi"/>
                <w:color w:val="000000"/>
              </w:rPr>
              <w:t>VS</w:t>
            </w:r>
            <w:proofErr w:type="spellEnd"/>
            <w:r w:rsidRPr="00D91C1C">
              <w:rPr>
                <w:rFonts w:eastAsia="Times New Roman" w:cstheme="minorHAnsi"/>
                <w:color w:val="000000"/>
              </w:rPr>
              <w:t xml:space="preserve">, ako  v pohľadávke, na ktorú bola táto platba </w:t>
            </w:r>
            <w:r w:rsidR="004D6219" w:rsidRPr="00D91C1C">
              <w:rPr>
                <w:rFonts w:eastAsia="Times New Roman" w:cstheme="minorHAnsi"/>
                <w:color w:val="000000"/>
              </w:rPr>
              <w:t>naposledy</w:t>
            </w:r>
            <w:r w:rsidRPr="00D91C1C">
              <w:rPr>
                <w:rFonts w:eastAsia="Times New Roman" w:cstheme="minorHAnsi"/>
                <w:color w:val="000000"/>
              </w:rPr>
              <w:t xml:space="preserve"> párovaná</w:t>
            </w:r>
          </w:p>
          <w:p w14:paraId="58C71084" w14:textId="58ED838E" w:rsidR="00DF06CD" w:rsidRPr="00D91C1C" w:rsidRDefault="00545E84" w:rsidP="008D2982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v prípade, že ide o záväzok, ktorý vznikol na základe platby, ktorá prevyšovala čiastku pohľadávky</w:t>
            </w:r>
            <w:r w:rsidR="00FE7B40" w:rsidRPr="00D91C1C">
              <w:rPr>
                <w:rFonts w:eastAsia="Times New Roman" w:cstheme="minorHAnsi"/>
                <w:color w:val="000000"/>
              </w:rPr>
              <w:t xml:space="preserve"> (preplatok)</w:t>
            </w:r>
            <w:r w:rsidRPr="00D91C1C">
              <w:rPr>
                <w:rFonts w:eastAsia="Times New Roman" w:cstheme="minorHAnsi"/>
                <w:color w:val="000000"/>
              </w:rPr>
              <w:t xml:space="preserve">, použije sa rovnaký </w:t>
            </w:r>
            <w:proofErr w:type="spellStart"/>
            <w:r w:rsidRPr="00D91C1C">
              <w:rPr>
                <w:rFonts w:eastAsia="Times New Roman" w:cstheme="minorHAnsi"/>
                <w:color w:val="000000"/>
              </w:rPr>
              <w:t>VS</w:t>
            </w:r>
            <w:proofErr w:type="spellEnd"/>
            <w:r w:rsidRPr="00D91C1C">
              <w:rPr>
                <w:rFonts w:eastAsia="Times New Roman" w:cstheme="minorHAnsi"/>
                <w:color w:val="000000"/>
              </w:rPr>
              <w:t xml:space="preserve"> ako bol na došlej platbe</w:t>
            </w:r>
          </w:p>
        </w:tc>
      </w:tr>
      <w:tr w:rsidR="00DF06CD" w:rsidRPr="00D91C1C" w14:paraId="0FBA3D6A" w14:textId="77777777" w:rsidTr="004079A8">
        <w:tc>
          <w:tcPr>
            <w:tcW w:w="1812" w:type="dxa"/>
          </w:tcPr>
          <w:p w14:paraId="6C0F677F" w14:textId="14B130E6" w:rsidR="00DF06CD" w:rsidRPr="00D91C1C" w:rsidRDefault="00DF06CD" w:rsidP="008D2982">
            <w:pPr>
              <w:spacing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D91C1C">
              <w:rPr>
                <w:rFonts w:eastAsia="Times New Roman" w:cstheme="minorHAnsi"/>
                <w:b/>
                <w:bCs/>
                <w:color w:val="000000"/>
              </w:rPr>
              <w:t>M2</w:t>
            </w:r>
            <w:r w:rsidR="00B61499" w:rsidRPr="00D91C1C">
              <w:rPr>
                <w:rFonts w:eastAsia="Times New Roman" w:cstheme="minorHAnsi"/>
                <w:b/>
                <w:bCs/>
                <w:color w:val="000000"/>
              </w:rPr>
              <w:t>3</w:t>
            </w:r>
            <w:r w:rsidRPr="00D91C1C">
              <w:rPr>
                <w:rFonts w:eastAsia="Times New Roman" w:cstheme="minorHAnsi"/>
                <w:b/>
                <w:bCs/>
                <w:color w:val="000000"/>
              </w:rPr>
              <w:t>.</w:t>
            </w:r>
            <w:r w:rsidR="00E45573" w:rsidRPr="00D91C1C">
              <w:rPr>
                <w:rFonts w:eastAsia="Times New Roman" w:cstheme="minorHAnsi"/>
                <w:b/>
                <w:bCs/>
                <w:color w:val="000000"/>
              </w:rPr>
              <w:t>111</w:t>
            </w:r>
            <w:r w:rsidRPr="00D91C1C">
              <w:rPr>
                <w:rFonts w:eastAsia="Times New Roman" w:cstheme="minorHAnsi"/>
                <w:b/>
                <w:bCs/>
                <w:color w:val="000000"/>
              </w:rPr>
              <w:t>.0.0004</w:t>
            </w:r>
            <w:r w:rsidR="00F84630" w:rsidRPr="00D91C1C">
              <w:rPr>
                <w:rFonts w:eastAsia="Times New Roman" w:cstheme="minorHAnsi"/>
                <w:b/>
                <w:bCs/>
                <w:color w:val="000000"/>
              </w:rPr>
              <w:t>0</w:t>
            </w:r>
            <w:proofErr w:type="spellEnd"/>
          </w:p>
        </w:tc>
        <w:tc>
          <w:tcPr>
            <w:tcW w:w="7538" w:type="dxa"/>
          </w:tcPr>
          <w:p w14:paraId="6A8061EC" w14:textId="611A3EA8" w:rsidR="009C26D8" w:rsidRPr="00D91C1C" w:rsidRDefault="00DB1254" w:rsidP="008D2982">
            <w:pPr>
              <w:spacing w:line="276" w:lineRule="auto"/>
              <w:jc w:val="both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Vytvorenie platobného média</w:t>
            </w:r>
            <w:r w:rsidRPr="00D91C1C">
              <w:rPr>
                <w:rFonts w:eastAsia="Times New Roman" w:cstheme="minorHAnsi"/>
              </w:rPr>
              <w:t xml:space="preserve"> </w:t>
            </w:r>
            <w:r w:rsidR="006B4445" w:rsidRPr="00D91C1C">
              <w:rPr>
                <w:rFonts w:eastAsia="Times New Roman" w:cstheme="minorHAnsi"/>
              </w:rPr>
              <w:t>–</w:t>
            </w:r>
            <w:r w:rsidR="009F49B1" w:rsidRPr="00D91C1C">
              <w:rPr>
                <w:rFonts w:eastAsia="Times New Roman" w:cstheme="minorHAnsi"/>
              </w:rPr>
              <w:t xml:space="preserve"> v</w:t>
            </w:r>
            <w:r w:rsidR="009C26D8" w:rsidRPr="00D91C1C">
              <w:rPr>
                <w:rFonts w:eastAsia="Times New Roman" w:cstheme="minorHAnsi"/>
                <w:color w:val="000000"/>
              </w:rPr>
              <w:t xml:space="preserve"> tejto </w:t>
            </w:r>
            <w:r w:rsidR="009F49B1" w:rsidRPr="00D91C1C">
              <w:rPr>
                <w:rFonts w:eastAsia="Times New Roman" w:cstheme="minorHAnsi"/>
                <w:color w:val="000000"/>
              </w:rPr>
              <w:t>aktivite</w:t>
            </w:r>
            <w:r w:rsidR="009C26D8" w:rsidRPr="00D91C1C">
              <w:rPr>
                <w:rFonts w:eastAsia="Times New Roman" w:cstheme="minorHAnsi"/>
                <w:color w:val="000000"/>
              </w:rPr>
              <w:t xml:space="preserve"> zadá používateľ vo vstupnej obrazovke nasledovné parametre:</w:t>
            </w:r>
          </w:p>
          <w:p w14:paraId="5A398A27" w14:textId="77777777" w:rsidR="009C26D8" w:rsidRPr="00D91C1C" w:rsidRDefault="009C26D8" w:rsidP="008D2982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identifikáciu chodu platby</w:t>
            </w:r>
          </w:p>
          <w:p w14:paraId="6C75D7D3" w14:textId="77777777" w:rsidR="009C26D8" w:rsidRPr="00D91C1C" w:rsidRDefault="009C26D8" w:rsidP="008D2982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dátum splatnosti príkazu v </w:t>
            </w:r>
            <w:proofErr w:type="spellStart"/>
            <w:r w:rsidRPr="00D91C1C">
              <w:rPr>
                <w:rFonts w:eastAsia="Times New Roman" w:cstheme="minorHAnsi"/>
                <w:color w:val="000000"/>
              </w:rPr>
              <w:t>ŠP</w:t>
            </w:r>
            <w:proofErr w:type="spellEnd"/>
          </w:p>
          <w:p w14:paraId="7FE5BBCD" w14:textId="77777777" w:rsidR="009C26D8" w:rsidRPr="00D91C1C" w:rsidRDefault="009C26D8" w:rsidP="008D2982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menu príkazu</w:t>
            </w:r>
          </w:p>
          <w:p w14:paraId="2B6294F2" w14:textId="77777777" w:rsidR="009C26D8" w:rsidRPr="00D91C1C" w:rsidRDefault="009C26D8" w:rsidP="008D2982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druh úhrady (bežná / súrna)</w:t>
            </w:r>
          </w:p>
          <w:p w14:paraId="19E560AB" w14:textId="51BE6941" w:rsidR="00DF06CD" w:rsidRPr="00D91C1C" w:rsidRDefault="009C26D8" w:rsidP="008D2982">
            <w:pPr>
              <w:spacing w:line="276" w:lineRule="auto"/>
              <w:jc w:val="both"/>
              <w:rPr>
                <w:rStyle w:val="normaltextrun"/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Výsledkom vykonania je XML súbor v</w:t>
            </w:r>
            <w:r w:rsidR="00FE7B40" w:rsidRPr="00D91C1C">
              <w:rPr>
                <w:rFonts w:eastAsia="Times New Roman" w:cstheme="minorHAnsi"/>
                <w:color w:val="000000"/>
              </w:rPr>
              <w:t xml:space="preserve"> </w:t>
            </w:r>
            <w:r w:rsidRPr="00D91C1C">
              <w:rPr>
                <w:rFonts w:eastAsia="Times New Roman" w:cstheme="minorHAnsi"/>
                <w:color w:val="000000"/>
              </w:rPr>
              <w:t xml:space="preserve">štruktúre ktorá korešponduje predpísanej štruktúre príkazov </w:t>
            </w:r>
            <w:proofErr w:type="spellStart"/>
            <w:r w:rsidRPr="00D91C1C">
              <w:rPr>
                <w:rFonts w:eastAsia="Times New Roman" w:cstheme="minorHAnsi"/>
                <w:color w:val="000000"/>
              </w:rPr>
              <w:t>SEPA</w:t>
            </w:r>
            <w:proofErr w:type="spellEnd"/>
            <w:r w:rsidRPr="00D91C1C">
              <w:rPr>
                <w:rFonts w:eastAsia="Times New Roman" w:cstheme="minorHAnsi"/>
                <w:color w:val="000000"/>
              </w:rPr>
              <w:t xml:space="preserve"> do </w:t>
            </w:r>
            <w:r w:rsidR="00944B77" w:rsidRPr="00D91C1C">
              <w:rPr>
                <w:rFonts w:eastAsia="Times New Roman" w:cstheme="minorHAnsi"/>
                <w:color w:val="000000"/>
              </w:rPr>
              <w:t>Štátnej pokladnice</w:t>
            </w:r>
            <w:r w:rsidR="00FE7B40" w:rsidRPr="00D91C1C">
              <w:rPr>
                <w:rFonts w:eastAsia="Times New Roman" w:cstheme="minorHAnsi"/>
                <w:color w:val="000000"/>
              </w:rPr>
              <w:t xml:space="preserve"> (zabezpečuje strom formátu DME v </w:t>
            </w:r>
            <w:proofErr w:type="spellStart"/>
            <w:r w:rsidR="00FE7B40" w:rsidRPr="00D91C1C">
              <w:rPr>
                <w:rFonts w:eastAsia="Times New Roman" w:cstheme="minorHAnsi"/>
                <w:color w:val="000000"/>
              </w:rPr>
              <w:t>SEPA</w:t>
            </w:r>
            <w:proofErr w:type="spellEnd"/>
            <w:r w:rsidR="00FE7B40" w:rsidRPr="00D91C1C">
              <w:rPr>
                <w:rFonts w:eastAsia="Times New Roman" w:cstheme="minorHAnsi"/>
                <w:color w:val="000000"/>
              </w:rPr>
              <w:t xml:space="preserve"> formáte).</w:t>
            </w:r>
          </w:p>
        </w:tc>
      </w:tr>
      <w:tr w:rsidR="00DF06CD" w:rsidRPr="00D91C1C" w14:paraId="21F45266" w14:textId="77777777" w:rsidTr="004079A8">
        <w:tc>
          <w:tcPr>
            <w:tcW w:w="1812" w:type="dxa"/>
          </w:tcPr>
          <w:p w14:paraId="76D2D54F" w14:textId="5EECE7DD" w:rsidR="00DF06CD" w:rsidRPr="00D91C1C" w:rsidRDefault="00DF06CD" w:rsidP="008D2982">
            <w:pPr>
              <w:spacing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D91C1C">
              <w:rPr>
                <w:rFonts w:eastAsia="Times New Roman" w:cstheme="minorHAnsi"/>
                <w:b/>
                <w:bCs/>
                <w:color w:val="000000"/>
              </w:rPr>
              <w:t>M2</w:t>
            </w:r>
            <w:r w:rsidR="00B61499" w:rsidRPr="00D91C1C">
              <w:rPr>
                <w:rFonts w:eastAsia="Times New Roman" w:cstheme="minorHAnsi"/>
                <w:b/>
                <w:bCs/>
                <w:color w:val="000000"/>
              </w:rPr>
              <w:t>3</w:t>
            </w:r>
            <w:r w:rsidRPr="00D91C1C">
              <w:rPr>
                <w:rFonts w:eastAsia="Times New Roman" w:cstheme="minorHAnsi"/>
                <w:b/>
                <w:bCs/>
                <w:color w:val="000000"/>
              </w:rPr>
              <w:t>.</w:t>
            </w:r>
            <w:r w:rsidR="00E45573" w:rsidRPr="00D91C1C">
              <w:rPr>
                <w:rFonts w:eastAsia="Times New Roman" w:cstheme="minorHAnsi"/>
                <w:b/>
                <w:bCs/>
                <w:color w:val="000000"/>
              </w:rPr>
              <w:t>111</w:t>
            </w:r>
            <w:r w:rsidRPr="00D91C1C">
              <w:rPr>
                <w:rFonts w:eastAsia="Times New Roman" w:cstheme="minorHAnsi"/>
                <w:b/>
                <w:bCs/>
                <w:color w:val="000000"/>
              </w:rPr>
              <w:t>.0.000</w:t>
            </w:r>
            <w:r w:rsidR="007C0EB7" w:rsidRPr="00D91C1C">
              <w:rPr>
                <w:rFonts w:eastAsia="Times New Roman" w:cstheme="minorHAnsi"/>
                <w:b/>
                <w:bCs/>
                <w:color w:val="000000"/>
              </w:rPr>
              <w:t>5</w:t>
            </w:r>
            <w:r w:rsidR="00F84630" w:rsidRPr="00D91C1C">
              <w:rPr>
                <w:rFonts w:eastAsia="Times New Roman" w:cstheme="minorHAnsi"/>
                <w:b/>
                <w:bCs/>
                <w:color w:val="000000"/>
              </w:rPr>
              <w:t>0</w:t>
            </w:r>
            <w:proofErr w:type="spellEnd"/>
          </w:p>
        </w:tc>
        <w:tc>
          <w:tcPr>
            <w:tcW w:w="7538" w:type="dxa"/>
          </w:tcPr>
          <w:p w14:paraId="5E0932F2" w14:textId="682D9451" w:rsidR="00DF06CD" w:rsidRPr="00D91C1C" w:rsidRDefault="00DB1254" w:rsidP="008D2982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1C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Odoslanie platobného média do </w:t>
            </w:r>
            <w:proofErr w:type="spellStart"/>
            <w:r w:rsidRPr="00D91C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</w:t>
            </w:r>
            <w:r w:rsidR="00A665EE" w:rsidRPr="00D91C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ANEX</w:t>
            </w:r>
            <w:proofErr w:type="spellEnd"/>
            <w:r w:rsidRPr="00D91C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9849F2" w:rsidRPr="00D91C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 w:rsidR="00F77857" w:rsidRPr="00D91C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AE7A99" w:rsidRPr="00D91C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 používateľov pokyn</w:t>
            </w:r>
            <w:r w:rsidR="00A83BB9" w:rsidRPr="00D91C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9849F2" w:rsidRPr="00D91C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systém zabezpečí odoslanie platobného média do </w:t>
            </w:r>
            <w:proofErr w:type="spellStart"/>
            <w:r w:rsidR="009849F2" w:rsidRPr="00D91C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</w:t>
            </w:r>
            <w:proofErr w:type="spellEnd"/>
            <w:r w:rsidR="00AE7A99" w:rsidRPr="00D91C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849F2" w:rsidRPr="00D91C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ŠP</w:t>
            </w:r>
            <w:proofErr w:type="spellEnd"/>
            <w:r w:rsidR="009849F2" w:rsidRPr="00D91C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="009741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modulu</w:t>
            </w:r>
            <w:r w:rsidR="008F5F30" w:rsidRPr="00D91C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F5F30" w:rsidRPr="00D91C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</w:t>
            </w:r>
            <w:r w:rsidR="00A665EE" w:rsidRPr="00D91C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ANE</w:t>
            </w:r>
            <w:r w:rsidR="00196CDE" w:rsidRPr="00D91C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  <w:proofErr w:type="spellEnd"/>
            <w:r w:rsidR="008F5F30" w:rsidRPr="00D91C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</w:tbl>
    <w:p w14:paraId="4DBCE586" w14:textId="577CF57B" w:rsidR="004B532B" w:rsidRPr="00D91C1C" w:rsidRDefault="004079A8" w:rsidP="004079A8">
      <w:pPr>
        <w:pStyle w:val="Popis"/>
        <w:spacing w:line="276" w:lineRule="auto"/>
        <w:rPr>
          <w:rFonts w:cstheme="minorHAnsi"/>
          <w:sz w:val="22"/>
          <w:szCs w:val="22"/>
        </w:rPr>
      </w:pPr>
      <w:r w:rsidRPr="00D91C1C">
        <w:rPr>
          <w:rFonts w:cstheme="minorHAnsi"/>
          <w:sz w:val="22"/>
          <w:szCs w:val="22"/>
        </w:rPr>
        <w:t xml:space="preserve">Tabuľka </w:t>
      </w:r>
      <w:r w:rsidRPr="00D91C1C">
        <w:rPr>
          <w:rFonts w:cstheme="minorHAnsi"/>
          <w:sz w:val="22"/>
          <w:szCs w:val="22"/>
        </w:rPr>
        <w:fldChar w:fldCharType="begin"/>
      </w:r>
      <w:r w:rsidRPr="00D91C1C">
        <w:rPr>
          <w:rFonts w:cstheme="minorHAnsi"/>
          <w:sz w:val="22"/>
          <w:szCs w:val="22"/>
        </w:rPr>
        <w:instrText xml:space="preserve"> SEQ Tabuľka \* ARABIC </w:instrText>
      </w:r>
      <w:r w:rsidRPr="00D91C1C">
        <w:rPr>
          <w:rFonts w:cstheme="minorHAnsi"/>
          <w:sz w:val="22"/>
          <w:szCs w:val="22"/>
        </w:rPr>
        <w:fldChar w:fldCharType="separate"/>
      </w:r>
      <w:r w:rsidRPr="00D91C1C">
        <w:rPr>
          <w:rFonts w:cstheme="minorHAnsi"/>
          <w:sz w:val="22"/>
          <w:szCs w:val="22"/>
        </w:rPr>
        <w:t>2</w:t>
      </w:r>
      <w:r w:rsidRPr="00D91C1C">
        <w:rPr>
          <w:rFonts w:cstheme="minorHAnsi"/>
          <w:sz w:val="22"/>
          <w:szCs w:val="22"/>
        </w:rPr>
        <w:fldChar w:fldCharType="end"/>
      </w:r>
      <w:r w:rsidRPr="00D91C1C">
        <w:rPr>
          <w:rFonts w:cstheme="minorHAnsi"/>
          <w:sz w:val="22"/>
          <w:szCs w:val="22"/>
        </w:rPr>
        <w:t xml:space="preserve"> - zoznam aktivít</w:t>
      </w:r>
    </w:p>
    <w:p w14:paraId="190A6A15" w14:textId="6FE25C1A" w:rsidR="00871464" w:rsidRPr="00D91C1C" w:rsidRDefault="00871464" w:rsidP="008D2982">
      <w:pPr>
        <w:spacing w:line="276" w:lineRule="auto"/>
        <w:rPr>
          <w:rFonts w:eastAsia="Times New Roman" w:cstheme="minorHAnsi"/>
          <w:color w:val="000000"/>
        </w:rPr>
        <w:sectPr w:rsidR="00871464" w:rsidRPr="00D91C1C" w:rsidSect="008D298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727FFD" w14:textId="790431EA" w:rsidR="008355BB" w:rsidRPr="00D91C1C" w:rsidRDefault="008355BB" w:rsidP="00BA0537">
      <w:pPr>
        <w:pStyle w:val="Nadpis1"/>
      </w:pPr>
      <w:r w:rsidRPr="00D91C1C">
        <w:lastRenderedPageBreak/>
        <w:t xml:space="preserve">Business </w:t>
      </w:r>
      <w:proofErr w:type="spellStart"/>
      <w:r w:rsidRPr="00D91C1C">
        <w:t>workflow</w:t>
      </w:r>
      <w:proofErr w:type="spellEnd"/>
    </w:p>
    <w:tbl>
      <w:tblPr>
        <w:tblStyle w:val="Mriekatabuky"/>
        <w:tblW w:w="4561" w:type="pct"/>
        <w:tblInd w:w="113" w:type="dxa"/>
        <w:tblLook w:val="04A0" w:firstRow="1" w:lastRow="0" w:firstColumn="1" w:lastColumn="0" w:noHBand="0" w:noVBand="1"/>
      </w:tblPr>
      <w:tblGrid>
        <w:gridCol w:w="1248"/>
        <w:gridCol w:w="1853"/>
        <w:gridCol w:w="5428"/>
      </w:tblGrid>
      <w:tr w:rsidR="00F40189" w:rsidRPr="000A5D41" w14:paraId="33264C5F" w14:textId="77777777" w:rsidTr="00595424">
        <w:tc>
          <w:tcPr>
            <w:tcW w:w="732" w:type="pct"/>
            <w:shd w:val="clear" w:color="auto" w:fill="auto"/>
          </w:tcPr>
          <w:p w14:paraId="6F21D03D" w14:textId="77777777" w:rsidR="00F40189" w:rsidRPr="000A5D41" w:rsidRDefault="00F40189" w:rsidP="005954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b/>
                <w:bCs/>
                <w:sz w:val="22"/>
                <w:szCs w:val="22"/>
                <w:shd w:val="clear" w:color="auto" w:fill="FFFF00"/>
              </w:rPr>
            </w:pPr>
            <w:r w:rsidRPr="000A5D4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Rola:</w:t>
            </w:r>
          </w:p>
        </w:tc>
        <w:tc>
          <w:tcPr>
            <w:tcW w:w="1086" w:type="pct"/>
            <w:shd w:val="clear" w:color="auto" w:fill="auto"/>
          </w:tcPr>
          <w:p w14:paraId="7F3E9B19" w14:textId="68ECB430" w:rsidR="00F40189" w:rsidRPr="000A5D41" w:rsidRDefault="00F40189" w:rsidP="005954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proofErr w:type="spellStart"/>
            <w:r w:rsidRPr="00247A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M23.1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</w:t>
            </w:r>
            <w:proofErr w:type="spellEnd"/>
            <w:r w:rsidRPr="00247A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182" w:type="pct"/>
            <w:shd w:val="clear" w:color="auto" w:fill="auto"/>
          </w:tcPr>
          <w:p w14:paraId="1FD1152E" w14:textId="35F5E485" w:rsidR="00F40189" w:rsidRPr="000A5D41" w:rsidRDefault="00F40189" w:rsidP="005954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 w:rsidRPr="00F401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Referent úhrad platieb</w:t>
            </w:r>
          </w:p>
        </w:tc>
      </w:tr>
      <w:tr w:rsidR="00F40189" w:rsidRPr="000A5D41" w14:paraId="2262AD5A" w14:textId="77777777" w:rsidTr="00595424">
        <w:trPr>
          <w:trHeight w:val="58"/>
        </w:trPr>
        <w:tc>
          <w:tcPr>
            <w:tcW w:w="732" w:type="pct"/>
            <w:shd w:val="clear" w:color="auto" w:fill="auto"/>
          </w:tcPr>
          <w:p w14:paraId="5F4C9700" w14:textId="77777777" w:rsidR="00F40189" w:rsidRPr="000A5D41" w:rsidRDefault="00F40189" w:rsidP="005954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b/>
                <w:bCs/>
                <w:sz w:val="22"/>
                <w:szCs w:val="22"/>
                <w:shd w:val="clear" w:color="auto" w:fill="FFFF00"/>
              </w:rPr>
            </w:pPr>
            <w:r w:rsidRPr="000A5D4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Aktivita:</w:t>
            </w:r>
          </w:p>
        </w:tc>
        <w:tc>
          <w:tcPr>
            <w:tcW w:w="1086" w:type="pct"/>
            <w:shd w:val="clear" w:color="auto" w:fill="auto"/>
          </w:tcPr>
          <w:p w14:paraId="1849C793" w14:textId="7F183968" w:rsidR="00F40189" w:rsidRPr="00E67D7A" w:rsidRDefault="00F40189" w:rsidP="0059542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E67D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M23.111.0.00010</w:t>
            </w:r>
            <w:proofErr w:type="spellEnd"/>
            <w:r w:rsidR="00E67D7A" w:rsidRPr="00E67D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182" w:type="pct"/>
            <w:shd w:val="clear" w:color="auto" w:fill="auto"/>
          </w:tcPr>
          <w:p w14:paraId="617A0D72" w14:textId="0759F823" w:rsidR="00F40189" w:rsidRPr="00E67D7A" w:rsidRDefault="00E67D7A" w:rsidP="005954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b/>
                <w:bCs/>
                <w:sz w:val="22"/>
                <w:szCs w:val="22"/>
                <w:shd w:val="clear" w:color="auto" w:fill="FFFF00"/>
              </w:rPr>
            </w:pPr>
            <w:r w:rsidRPr="00E67D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Spracovanie záväzku</w:t>
            </w:r>
          </w:p>
        </w:tc>
      </w:tr>
      <w:tr w:rsidR="00F40189" w:rsidRPr="000A5D41" w14:paraId="67EB07DB" w14:textId="77777777" w:rsidTr="00595424">
        <w:trPr>
          <w:trHeight w:val="106"/>
        </w:trPr>
        <w:tc>
          <w:tcPr>
            <w:tcW w:w="732" w:type="pct"/>
            <w:shd w:val="clear" w:color="auto" w:fill="auto"/>
          </w:tcPr>
          <w:p w14:paraId="3EA10E7E" w14:textId="77777777" w:rsidR="00F40189" w:rsidRPr="000A5D41" w:rsidRDefault="00F40189" w:rsidP="0059542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A5D4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Transakcia:</w:t>
            </w:r>
          </w:p>
        </w:tc>
        <w:tc>
          <w:tcPr>
            <w:tcW w:w="1086" w:type="pct"/>
            <w:shd w:val="clear" w:color="auto" w:fill="auto"/>
          </w:tcPr>
          <w:p w14:paraId="43B5C579" w14:textId="39A11126" w:rsidR="00F40189" w:rsidRPr="00FB237C" w:rsidRDefault="00E67D7A" w:rsidP="005954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b/>
                <w:bCs/>
                <w:sz w:val="22"/>
                <w:szCs w:val="22"/>
                <w:shd w:val="clear" w:color="auto" w:fill="FFFF00"/>
              </w:rPr>
            </w:pPr>
            <w:proofErr w:type="spellStart"/>
            <w:r w:rsidRPr="00E67D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FPTCRPO</w:t>
            </w:r>
            <w:proofErr w:type="spellEnd"/>
          </w:p>
        </w:tc>
        <w:tc>
          <w:tcPr>
            <w:tcW w:w="3182" w:type="pct"/>
            <w:shd w:val="clear" w:color="auto" w:fill="auto"/>
          </w:tcPr>
          <w:p w14:paraId="2F659AA9" w14:textId="4E903D7E" w:rsidR="00F40189" w:rsidRPr="00FD510E" w:rsidRDefault="00E67D7A" w:rsidP="005954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 w:rsidRPr="00E67D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Spracovanie záväzku</w:t>
            </w:r>
          </w:p>
        </w:tc>
      </w:tr>
    </w:tbl>
    <w:p w14:paraId="09A73826" w14:textId="77777777" w:rsidR="00F40189" w:rsidRDefault="00F40189" w:rsidP="008D2982">
      <w:pPr>
        <w:keepNext/>
        <w:spacing w:after="0" w:line="276" w:lineRule="auto"/>
        <w:rPr>
          <w:rFonts w:cstheme="minorHAnsi"/>
          <w:noProof/>
        </w:rPr>
      </w:pPr>
    </w:p>
    <w:p w14:paraId="600AA344" w14:textId="03024895" w:rsidR="00EA1601" w:rsidRPr="00D91C1C" w:rsidRDefault="00CC44EB" w:rsidP="008D2982">
      <w:pPr>
        <w:keepNext/>
        <w:spacing w:after="0" w:line="276" w:lineRule="auto"/>
        <w:rPr>
          <w:rFonts w:cstheme="minorHAnsi"/>
        </w:rPr>
      </w:pPr>
      <w:r w:rsidRPr="00D91C1C">
        <w:rPr>
          <w:rFonts w:cstheme="minorHAnsi"/>
          <w:noProof/>
        </w:rPr>
        <w:drawing>
          <wp:inline distT="0" distB="0" distL="0" distR="0" wp14:anchorId="323475A7" wp14:editId="592C6C98">
            <wp:extent cx="5943600" cy="421449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1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92B3B" w14:textId="013AC24F" w:rsidR="00B60F86" w:rsidRPr="00D91C1C" w:rsidRDefault="00B60F86" w:rsidP="004A2AA0">
      <w:pPr>
        <w:pStyle w:val="Popis"/>
        <w:spacing w:after="240" w:line="276" w:lineRule="auto"/>
        <w:rPr>
          <w:rFonts w:cstheme="minorHAnsi"/>
          <w:sz w:val="22"/>
          <w:szCs w:val="22"/>
        </w:rPr>
      </w:pPr>
      <w:r w:rsidRPr="00D91C1C">
        <w:rPr>
          <w:rFonts w:cstheme="minorHAnsi"/>
          <w:sz w:val="22"/>
          <w:szCs w:val="22"/>
        </w:rPr>
        <w:t xml:space="preserve">Obrázok </w:t>
      </w:r>
      <w:r w:rsidRPr="00D91C1C">
        <w:rPr>
          <w:rFonts w:cstheme="minorHAnsi"/>
          <w:sz w:val="22"/>
          <w:szCs w:val="22"/>
        </w:rPr>
        <w:fldChar w:fldCharType="begin"/>
      </w:r>
      <w:r w:rsidRPr="00D91C1C">
        <w:rPr>
          <w:rFonts w:cstheme="minorHAnsi"/>
          <w:sz w:val="22"/>
          <w:szCs w:val="22"/>
        </w:rPr>
        <w:instrText xml:space="preserve"> SEQ Obrázok \* ARABIC </w:instrText>
      </w:r>
      <w:r w:rsidRPr="00D91C1C">
        <w:rPr>
          <w:rFonts w:cstheme="minorHAnsi"/>
          <w:sz w:val="22"/>
          <w:szCs w:val="22"/>
        </w:rPr>
        <w:fldChar w:fldCharType="separate"/>
      </w:r>
      <w:r w:rsidR="003B2F1E" w:rsidRPr="00D91C1C">
        <w:rPr>
          <w:rFonts w:cstheme="minorHAnsi"/>
          <w:noProof/>
          <w:sz w:val="22"/>
          <w:szCs w:val="22"/>
        </w:rPr>
        <w:t>2</w:t>
      </w:r>
      <w:r w:rsidRPr="00D91C1C">
        <w:rPr>
          <w:rFonts w:cstheme="minorHAnsi"/>
          <w:sz w:val="22"/>
          <w:szCs w:val="22"/>
        </w:rPr>
        <w:fldChar w:fldCharType="end"/>
      </w:r>
      <w:r w:rsidRPr="00D91C1C">
        <w:rPr>
          <w:rFonts w:cstheme="minorHAnsi"/>
          <w:sz w:val="22"/>
          <w:szCs w:val="22"/>
        </w:rPr>
        <w:t xml:space="preserve"> </w:t>
      </w:r>
      <w:r w:rsidR="004079A8" w:rsidRPr="00D91C1C">
        <w:rPr>
          <w:rFonts w:cstheme="minorHAnsi"/>
          <w:sz w:val="22"/>
          <w:szCs w:val="22"/>
        </w:rPr>
        <w:t xml:space="preserve">- </w:t>
      </w:r>
      <w:r w:rsidR="00CC44EB" w:rsidRPr="00D91C1C">
        <w:rPr>
          <w:rFonts w:cstheme="minorHAnsi"/>
          <w:sz w:val="22"/>
          <w:szCs w:val="22"/>
        </w:rPr>
        <w:t>Spracovanie záväzku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154"/>
        <w:gridCol w:w="1081"/>
        <w:gridCol w:w="1081"/>
        <w:gridCol w:w="2338"/>
        <w:gridCol w:w="1260"/>
        <w:gridCol w:w="1436"/>
      </w:tblGrid>
      <w:tr w:rsidR="009D0A32" w:rsidRPr="00D91C1C" w14:paraId="1B9F10B6" w14:textId="77777777" w:rsidTr="00D91C1C">
        <w:trPr>
          <w:trHeight w:val="295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9E73FCD" w14:textId="77777777" w:rsidR="009D0A32" w:rsidRPr="00D91C1C" w:rsidRDefault="009D0A32" w:rsidP="008D2982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 ZOZNAM POLÍ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787632D" w14:textId="40FE862F" w:rsidR="009D0A32" w:rsidRPr="00D91C1C" w:rsidRDefault="009D0A32" w:rsidP="008D2982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 VSTUP</w:t>
            </w:r>
            <w:r w:rsidR="002110DA" w:rsidRPr="00D91C1C">
              <w:rPr>
                <w:rFonts w:eastAsia="Times New Roman" w:cstheme="minorHAnsi"/>
                <w:color w:val="000000"/>
              </w:rPr>
              <w:t xml:space="preserve"> </w:t>
            </w:r>
            <w:r w:rsidRPr="00D91C1C">
              <w:rPr>
                <w:rFonts w:eastAsia="Times New Roman" w:cstheme="minorHAnsi"/>
                <w:color w:val="000000"/>
              </w:rPr>
              <w:t>[x]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FF4AF09" w14:textId="7F6E869F" w:rsidR="009D0A32" w:rsidRPr="00D91C1C" w:rsidRDefault="009D0A32" w:rsidP="008D2982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VÝSTUP</w:t>
            </w:r>
            <w:r w:rsidR="002110DA" w:rsidRPr="00D91C1C">
              <w:rPr>
                <w:rFonts w:eastAsia="Times New Roman" w:cstheme="minorHAnsi"/>
                <w:color w:val="000000"/>
              </w:rPr>
              <w:t xml:space="preserve"> </w:t>
            </w:r>
            <w:r w:rsidRPr="00D91C1C">
              <w:rPr>
                <w:rFonts w:eastAsia="Times New Roman" w:cstheme="minorHAnsi"/>
                <w:color w:val="000000"/>
              </w:rPr>
              <w:t>[x] 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8EB9F26" w14:textId="4E2F81E3" w:rsidR="009D0A32" w:rsidRPr="00D91C1C" w:rsidRDefault="009D0A32" w:rsidP="008D2982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 </w:t>
            </w:r>
            <w:proofErr w:type="spellStart"/>
            <w:r w:rsidRPr="00D91C1C">
              <w:rPr>
                <w:rFonts w:eastAsia="Times New Roman" w:cstheme="minorHAnsi"/>
                <w:color w:val="000000"/>
              </w:rPr>
              <w:t>ČISELNÍK</w:t>
            </w:r>
            <w:proofErr w:type="spellEnd"/>
            <w:r w:rsidR="002110DA" w:rsidRPr="00D91C1C">
              <w:rPr>
                <w:rFonts w:eastAsia="Times New Roman" w:cstheme="minorHAnsi"/>
                <w:color w:val="000000"/>
              </w:rPr>
              <w:t xml:space="preserve"> </w:t>
            </w:r>
            <w:r w:rsidRPr="00D91C1C">
              <w:rPr>
                <w:rFonts w:eastAsia="Times New Roman" w:cstheme="minorHAnsi"/>
                <w:color w:val="000000"/>
              </w:rPr>
              <w:t>[názov/</w:t>
            </w:r>
            <w:proofErr w:type="spellStart"/>
            <w:r w:rsidRPr="00D91C1C">
              <w:rPr>
                <w:rFonts w:eastAsia="Times New Roman" w:cstheme="minorHAnsi"/>
                <w:color w:val="000000"/>
              </w:rPr>
              <w:t>tab</w:t>
            </w:r>
            <w:proofErr w:type="spellEnd"/>
            <w:r w:rsidRPr="00D91C1C">
              <w:rPr>
                <w:rFonts w:eastAsia="Times New Roman" w:cstheme="minorHAnsi"/>
                <w:color w:val="000000"/>
              </w:rPr>
              <w:t>]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2453518" w14:textId="0F96D2AF" w:rsidR="009D0A32" w:rsidRPr="00D91C1C" w:rsidRDefault="009D0A32" w:rsidP="008D2982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D91C1C">
              <w:rPr>
                <w:rFonts w:eastAsia="Times New Roman" w:cstheme="minorHAnsi"/>
                <w:color w:val="000000"/>
              </w:rPr>
              <w:t>M.CODE</w:t>
            </w:r>
            <w:proofErr w:type="spellEnd"/>
            <w:r w:rsidR="002110DA" w:rsidRPr="00D91C1C">
              <w:rPr>
                <w:rFonts w:eastAsia="Times New Roman" w:cstheme="minorHAnsi"/>
                <w:color w:val="000000"/>
              </w:rPr>
              <w:t xml:space="preserve"> </w:t>
            </w:r>
            <w:r w:rsidRPr="00D91C1C">
              <w:rPr>
                <w:rFonts w:eastAsia="Times New Roman" w:cstheme="minorHAnsi"/>
                <w:color w:val="000000"/>
              </w:rPr>
              <w:t>[x] 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412ADB7" w14:textId="281D48A9" w:rsidR="009D0A32" w:rsidRPr="00D91C1C" w:rsidRDefault="009D0A32" w:rsidP="008D2982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POVINNÝ</w:t>
            </w:r>
            <w:r w:rsidR="002110DA" w:rsidRPr="00D91C1C">
              <w:rPr>
                <w:rFonts w:eastAsia="Times New Roman" w:cstheme="minorHAnsi"/>
                <w:color w:val="000000"/>
              </w:rPr>
              <w:t xml:space="preserve"> </w:t>
            </w:r>
            <w:r w:rsidRPr="00D91C1C">
              <w:rPr>
                <w:rFonts w:eastAsia="Times New Roman" w:cstheme="minorHAnsi"/>
                <w:color w:val="000000"/>
              </w:rPr>
              <w:t>[</w:t>
            </w:r>
            <w:proofErr w:type="spellStart"/>
            <w:r w:rsidRPr="00D91C1C">
              <w:rPr>
                <w:rFonts w:eastAsia="Times New Roman" w:cstheme="minorHAnsi"/>
                <w:color w:val="000000"/>
              </w:rPr>
              <w:t>X|D</w:t>
            </w:r>
            <w:proofErr w:type="spellEnd"/>
            <w:r w:rsidRPr="00D91C1C">
              <w:rPr>
                <w:rFonts w:eastAsia="Times New Roman" w:cstheme="minorHAnsi"/>
                <w:color w:val="000000"/>
              </w:rPr>
              <w:t>] </w:t>
            </w:r>
          </w:p>
        </w:tc>
      </w:tr>
      <w:tr w:rsidR="00045054" w:rsidRPr="00D91C1C" w14:paraId="5A03A554" w14:textId="77777777" w:rsidTr="00B147FD">
        <w:trPr>
          <w:trHeight w:val="295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0D7AE" w14:textId="5BA59E57" w:rsidR="00045054" w:rsidRPr="00D91C1C" w:rsidRDefault="00045054" w:rsidP="008D2982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cstheme="minorHAnsi"/>
                <w:b/>
                <w:bCs/>
              </w:rPr>
              <w:t>Obchodný partner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F0593" w14:textId="77777777" w:rsidR="00045054" w:rsidRPr="00D91C1C" w:rsidRDefault="00045054" w:rsidP="008D2982">
            <w:pPr>
              <w:spacing w:after="0" w:line="276" w:lineRule="auto"/>
              <w:jc w:val="center"/>
              <w:rPr>
                <w:rFonts w:eastAsia="Times New Roman" w:cstheme="minorHAnsi"/>
              </w:rPr>
            </w:pPr>
            <w:r w:rsidRPr="00D91C1C">
              <w:rPr>
                <w:rFonts w:eastAsia="Times New Roman" w:cstheme="minorHAnsi"/>
              </w:rPr>
              <w:t>X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5D0A9" w14:textId="77777777" w:rsidR="00045054" w:rsidRPr="00D91C1C" w:rsidRDefault="00045054" w:rsidP="008D2982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2D1C3" w14:textId="34B46B8E" w:rsidR="00045054" w:rsidRPr="00D91C1C" w:rsidRDefault="00450143" w:rsidP="008D2982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D91C1C">
              <w:rPr>
                <w:rFonts w:cstheme="minorHAnsi"/>
              </w:rPr>
              <w:t>M30_KZC_001</w:t>
            </w:r>
            <w:proofErr w:type="spellEnd"/>
            <w:r w:rsidRPr="00D91C1C">
              <w:rPr>
                <w:rFonts w:cstheme="minorHAnsi"/>
              </w:rPr>
              <w:t>- Obchodný partner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61509" w14:textId="71007946" w:rsidR="00045054" w:rsidRPr="00D91C1C" w:rsidRDefault="00045054" w:rsidP="008D2982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1C306" w14:textId="620FD873" w:rsidR="00045054" w:rsidRPr="00D91C1C" w:rsidRDefault="00045054" w:rsidP="008D2982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D</w:t>
            </w:r>
          </w:p>
        </w:tc>
      </w:tr>
      <w:tr w:rsidR="00045054" w:rsidRPr="00D91C1C" w14:paraId="1E31A071" w14:textId="77777777" w:rsidTr="00B147FD">
        <w:trPr>
          <w:trHeight w:val="295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A73F0" w14:textId="28B95032" w:rsidR="00045054" w:rsidRPr="00D91C1C" w:rsidRDefault="00045054" w:rsidP="008D2982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cstheme="minorHAnsi"/>
                <w:b/>
                <w:bCs/>
              </w:rPr>
              <w:t>Zmluvný účet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E91A9" w14:textId="77777777" w:rsidR="00045054" w:rsidRPr="00D91C1C" w:rsidRDefault="00045054" w:rsidP="008D2982">
            <w:pPr>
              <w:spacing w:after="0" w:line="276" w:lineRule="auto"/>
              <w:jc w:val="center"/>
              <w:rPr>
                <w:rFonts w:eastAsia="Times New Roman" w:cstheme="minorHAnsi"/>
              </w:rPr>
            </w:pPr>
            <w:r w:rsidRPr="00D91C1C">
              <w:rPr>
                <w:rFonts w:eastAsia="Times New Roman" w:cstheme="minorHAnsi"/>
              </w:rPr>
              <w:t>X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6C134" w14:textId="77777777" w:rsidR="00045054" w:rsidRPr="00D91C1C" w:rsidRDefault="00045054" w:rsidP="008D2982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EECA9" w14:textId="270707E1" w:rsidR="00045054" w:rsidRPr="00D91C1C" w:rsidRDefault="00B3239E" w:rsidP="008D2982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ascii="Segoe UI" w:hAnsi="Segoe UI" w:cs="Segoe UI"/>
                <w:color w:val="242424"/>
                <w:shd w:val="clear" w:color="auto" w:fill="FFFFFF"/>
              </w:rPr>
              <w:t>M23_KZC_039</w:t>
            </w:r>
            <w:proofErr w:type="spellEnd"/>
            <w:r>
              <w:rPr>
                <w:rFonts w:ascii="Segoe UI" w:hAnsi="Segoe UI" w:cs="Segoe UI"/>
                <w:color w:val="242424"/>
                <w:shd w:val="clear" w:color="auto" w:fill="FFFFFF"/>
              </w:rPr>
              <w:t xml:space="preserve"> – Zmluvný účet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A0A80" w14:textId="763882D7" w:rsidR="00045054" w:rsidRPr="00D91C1C" w:rsidRDefault="00045054" w:rsidP="008D2982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1BB0D" w14:textId="14EF8F45" w:rsidR="00045054" w:rsidRPr="00D91C1C" w:rsidRDefault="00045054" w:rsidP="008D2982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D</w:t>
            </w:r>
          </w:p>
        </w:tc>
      </w:tr>
      <w:tr w:rsidR="00045054" w:rsidRPr="00D91C1C" w14:paraId="43E9255B" w14:textId="77777777" w:rsidTr="00B147FD">
        <w:trPr>
          <w:trHeight w:val="295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4C3CC" w14:textId="0DA7B788" w:rsidR="00045054" w:rsidRPr="00D91C1C" w:rsidRDefault="00045054" w:rsidP="008D2982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D91C1C">
              <w:rPr>
                <w:rFonts w:eastAsia="Times New Roman" w:cstheme="minorHAnsi"/>
                <w:b/>
                <w:bCs/>
                <w:color w:val="000000"/>
              </w:rPr>
              <w:t>Zmluva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86485" w14:textId="77777777" w:rsidR="00045054" w:rsidRPr="00D91C1C" w:rsidRDefault="00045054" w:rsidP="008D2982">
            <w:pPr>
              <w:spacing w:after="0" w:line="276" w:lineRule="auto"/>
              <w:jc w:val="center"/>
              <w:rPr>
                <w:rFonts w:eastAsia="Times New Roman" w:cstheme="minorHAnsi"/>
              </w:rPr>
            </w:pPr>
            <w:r w:rsidRPr="00D91C1C">
              <w:rPr>
                <w:rFonts w:eastAsia="Times New Roman" w:cstheme="minorHAnsi"/>
              </w:rPr>
              <w:t>X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4FC15" w14:textId="64B39D28" w:rsidR="00045054" w:rsidRPr="00D91C1C" w:rsidRDefault="00045054" w:rsidP="008D2982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7B38E" w14:textId="23D3CCCB" w:rsidR="00045054" w:rsidRPr="00D91C1C" w:rsidRDefault="00045054" w:rsidP="008D2982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02739" w14:textId="77777777" w:rsidR="00045054" w:rsidRPr="00D91C1C" w:rsidRDefault="00045054" w:rsidP="008D2982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DB157" w14:textId="4557F53A" w:rsidR="00045054" w:rsidRPr="00D91C1C" w:rsidRDefault="00045054" w:rsidP="008D2982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D</w:t>
            </w:r>
          </w:p>
        </w:tc>
      </w:tr>
      <w:tr w:rsidR="00045054" w:rsidRPr="00D91C1C" w14:paraId="77F45C23" w14:textId="77777777" w:rsidTr="00B147FD">
        <w:trPr>
          <w:trHeight w:val="295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AEA39" w14:textId="54C004EC" w:rsidR="00045054" w:rsidRPr="00D91C1C" w:rsidRDefault="00045054" w:rsidP="008D2982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cstheme="minorHAnsi"/>
                <w:b/>
                <w:bCs/>
              </w:rPr>
              <w:t>Pod</w:t>
            </w:r>
            <w:r w:rsidR="00D91C1C">
              <w:rPr>
                <w:rFonts w:cstheme="minorHAnsi"/>
                <w:b/>
                <w:bCs/>
              </w:rPr>
              <w:t xml:space="preserve"> </w:t>
            </w:r>
            <w:r w:rsidRPr="00D91C1C">
              <w:rPr>
                <w:rFonts w:cstheme="minorHAnsi"/>
                <w:b/>
                <w:bCs/>
              </w:rPr>
              <w:t>ap</w:t>
            </w:r>
            <w:r w:rsidR="00D91C1C">
              <w:rPr>
                <w:rFonts w:cstheme="minorHAnsi"/>
                <w:b/>
                <w:bCs/>
              </w:rPr>
              <w:t>l</w:t>
            </w:r>
            <w:r w:rsidRPr="00D91C1C">
              <w:rPr>
                <w:rFonts w:cstheme="minorHAnsi"/>
                <w:b/>
                <w:bCs/>
              </w:rPr>
              <w:t>ikácia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88890" w14:textId="7E17EDF2" w:rsidR="00045054" w:rsidRPr="00D91C1C" w:rsidRDefault="00045054" w:rsidP="008D2982">
            <w:pPr>
              <w:spacing w:after="0" w:line="276" w:lineRule="auto"/>
              <w:jc w:val="center"/>
              <w:rPr>
                <w:rFonts w:eastAsia="Times New Roman" w:cstheme="minorHAnsi"/>
              </w:rPr>
            </w:pPr>
            <w:r w:rsidRPr="00D91C1C">
              <w:rPr>
                <w:rFonts w:eastAsia="Times New Roman" w:cstheme="minorHAnsi"/>
              </w:rPr>
              <w:t>X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BDFD1" w14:textId="77777777" w:rsidR="00045054" w:rsidRPr="00D91C1C" w:rsidRDefault="00045054" w:rsidP="008D2982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63729" w14:textId="6589B53D" w:rsidR="00045054" w:rsidRPr="00D91C1C" w:rsidRDefault="00E02EDE" w:rsidP="008D2982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D91C1C">
              <w:rPr>
                <w:rFonts w:eastAsia="Times New Roman" w:cstheme="minorHAnsi"/>
                <w:color w:val="000000"/>
              </w:rPr>
              <w:t>Listbox</w:t>
            </w:r>
            <w:proofErr w:type="spellEnd"/>
            <w:r w:rsidRPr="00D91C1C">
              <w:rPr>
                <w:rFonts w:eastAsia="Times New Roman" w:cstheme="minorHAnsi"/>
                <w:color w:val="000000"/>
              </w:rPr>
              <w:t xml:space="preserve"> pod</w:t>
            </w:r>
            <w:r w:rsidR="00D91C1C">
              <w:rPr>
                <w:rFonts w:eastAsia="Times New Roman" w:cstheme="minorHAnsi"/>
                <w:color w:val="000000"/>
              </w:rPr>
              <w:t xml:space="preserve"> </w:t>
            </w:r>
            <w:r w:rsidRPr="00D91C1C">
              <w:rPr>
                <w:rFonts w:eastAsia="Times New Roman" w:cstheme="minorHAnsi"/>
                <w:color w:val="000000"/>
              </w:rPr>
              <w:t>aplikácií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ED865" w14:textId="77777777" w:rsidR="00045054" w:rsidRPr="00D91C1C" w:rsidRDefault="00045054" w:rsidP="008D2982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04C85" w14:textId="77777777" w:rsidR="00045054" w:rsidRPr="00D91C1C" w:rsidRDefault="00045054" w:rsidP="008D2982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450143" w:rsidRPr="00D91C1C" w14:paraId="5BE79709" w14:textId="77777777" w:rsidTr="00B147FD">
        <w:trPr>
          <w:trHeight w:val="295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02983" w14:textId="26F8EEC4" w:rsidR="00450143" w:rsidRPr="00D91C1C" w:rsidRDefault="00450143" w:rsidP="00450143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D91C1C">
              <w:rPr>
                <w:rFonts w:eastAsia="Times New Roman" w:cstheme="minorHAnsi"/>
                <w:b/>
                <w:bCs/>
                <w:color w:val="000000"/>
              </w:rPr>
              <w:t>Účtovný okruh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954B99" w14:textId="77777777" w:rsidR="00450143" w:rsidRPr="00D91C1C" w:rsidRDefault="00450143" w:rsidP="00450143">
            <w:pPr>
              <w:spacing w:after="0" w:line="276" w:lineRule="auto"/>
              <w:jc w:val="center"/>
              <w:rPr>
                <w:rFonts w:eastAsia="Times New Roman" w:cstheme="minorHAnsi"/>
              </w:rPr>
            </w:pPr>
            <w:r w:rsidRPr="00D91C1C">
              <w:rPr>
                <w:rFonts w:eastAsia="Times New Roman" w:cstheme="minorHAnsi"/>
              </w:rPr>
              <w:t>X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21197" w14:textId="36ECA334" w:rsidR="00450143" w:rsidRPr="00D91C1C" w:rsidRDefault="00450143" w:rsidP="00450143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97BA4" w14:textId="12CA992D" w:rsidR="00450143" w:rsidRPr="00D91C1C" w:rsidRDefault="00450143" w:rsidP="00450143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D91C1C">
              <w:rPr>
                <w:rFonts w:cstheme="minorHAnsi"/>
              </w:rPr>
              <w:t>M18_KZC_001</w:t>
            </w:r>
            <w:proofErr w:type="spellEnd"/>
            <w:r w:rsidRPr="00D91C1C">
              <w:rPr>
                <w:rFonts w:cstheme="minorHAnsi"/>
              </w:rPr>
              <w:t>- Účtovný okruh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8F561" w14:textId="1CE8B740" w:rsidR="00450143" w:rsidRPr="00D91C1C" w:rsidRDefault="00450143" w:rsidP="00450143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A756D" w14:textId="77777777" w:rsidR="00450143" w:rsidRPr="00D91C1C" w:rsidRDefault="00450143" w:rsidP="00450143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450143" w:rsidRPr="00D91C1C" w14:paraId="25A239AA" w14:textId="77777777" w:rsidTr="00B147FD">
        <w:trPr>
          <w:trHeight w:val="295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A1633" w14:textId="664C7E6C" w:rsidR="00450143" w:rsidRPr="00D91C1C" w:rsidRDefault="00450143" w:rsidP="00450143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cstheme="minorHAnsi"/>
                <w:b/>
                <w:bCs/>
              </w:rPr>
              <w:t>Číslo dokladu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28BE0" w14:textId="77777777" w:rsidR="00450143" w:rsidRPr="00D91C1C" w:rsidRDefault="00450143" w:rsidP="00450143">
            <w:pPr>
              <w:spacing w:after="0" w:line="276" w:lineRule="auto"/>
              <w:jc w:val="center"/>
              <w:rPr>
                <w:rFonts w:eastAsia="Times New Roman" w:cstheme="minorHAnsi"/>
              </w:rPr>
            </w:pPr>
            <w:r w:rsidRPr="00D91C1C">
              <w:rPr>
                <w:rFonts w:eastAsia="Times New Roman" w:cstheme="minorHAnsi"/>
              </w:rPr>
              <w:t>X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CF90C" w14:textId="1F9AE541" w:rsidR="00450143" w:rsidRPr="00D91C1C" w:rsidRDefault="00450143" w:rsidP="00450143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B380B" w14:textId="0F645321" w:rsidR="00450143" w:rsidRPr="00D91C1C" w:rsidRDefault="00450143" w:rsidP="00450143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1F369" w14:textId="16DBBE02" w:rsidR="00450143" w:rsidRPr="00D91C1C" w:rsidRDefault="00450143" w:rsidP="00450143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3CED2" w14:textId="5A677D86" w:rsidR="00450143" w:rsidRPr="00D91C1C" w:rsidRDefault="00450143" w:rsidP="00450143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D</w:t>
            </w:r>
          </w:p>
        </w:tc>
      </w:tr>
    </w:tbl>
    <w:p w14:paraId="26864366" w14:textId="496036F1" w:rsidR="00FF46E0" w:rsidRPr="00D91C1C" w:rsidRDefault="004079A8" w:rsidP="008D2982">
      <w:pPr>
        <w:spacing w:line="276" w:lineRule="auto"/>
        <w:rPr>
          <w:rFonts w:cstheme="minorHAnsi"/>
          <w:i/>
          <w:iCs/>
          <w:color w:val="44546A" w:themeColor="text2"/>
        </w:rPr>
      </w:pPr>
      <w:r w:rsidRPr="00D91C1C">
        <w:rPr>
          <w:rFonts w:cstheme="minorHAnsi"/>
          <w:i/>
          <w:iCs/>
          <w:color w:val="44546A" w:themeColor="text2"/>
        </w:rPr>
        <w:t xml:space="preserve">Tabuľka </w:t>
      </w:r>
      <w:r w:rsidRPr="00D91C1C">
        <w:rPr>
          <w:rFonts w:cstheme="minorHAnsi"/>
          <w:i/>
          <w:iCs/>
          <w:color w:val="44546A" w:themeColor="text2"/>
        </w:rPr>
        <w:fldChar w:fldCharType="begin"/>
      </w:r>
      <w:r w:rsidRPr="00D91C1C">
        <w:rPr>
          <w:rFonts w:cstheme="minorHAnsi"/>
          <w:i/>
          <w:iCs/>
          <w:color w:val="44546A" w:themeColor="text2"/>
        </w:rPr>
        <w:instrText xml:space="preserve"> SEQ Tabuľka \* ARABIC </w:instrText>
      </w:r>
      <w:r w:rsidRPr="00D91C1C">
        <w:rPr>
          <w:rFonts w:cstheme="minorHAnsi"/>
          <w:i/>
          <w:iCs/>
          <w:color w:val="44546A" w:themeColor="text2"/>
        </w:rPr>
        <w:fldChar w:fldCharType="separate"/>
      </w:r>
      <w:r w:rsidRPr="00D91C1C">
        <w:rPr>
          <w:rFonts w:cstheme="minorHAnsi"/>
          <w:i/>
          <w:iCs/>
          <w:color w:val="44546A" w:themeColor="text2"/>
        </w:rPr>
        <w:t>3</w:t>
      </w:r>
      <w:r w:rsidRPr="00D91C1C">
        <w:rPr>
          <w:rFonts w:cstheme="minorHAnsi"/>
          <w:i/>
          <w:iCs/>
          <w:color w:val="44546A" w:themeColor="text2"/>
        </w:rPr>
        <w:fldChar w:fldCharType="end"/>
      </w:r>
      <w:r w:rsidRPr="00D91C1C">
        <w:rPr>
          <w:rFonts w:cstheme="minorHAnsi"/>
          <w:i/>
          <w:iCs/>
          <w:color w:val="44546A" w:themeColor="text2"/>
        </w:rPr>
        <w:t xml:space="preserve"> - zoznam polí</w:t>
      </w:r>
    </w:p>
    <w:tbl>
      <w:tblPr>
        <w:tblStyle w:val="Mriekatabuky"/>
        <w:tblW w:w="4561" w:type="pct"/>
        <w:tblInd w:w="113" w:type="dxa"/>
        <w:tblLook w:val="04A0" w:firstRow="1" w:lastRow="0" w:firstColumn="1" w:lastColumn="0" w:noHBand="0" w:noVBand="1"/>
      </w:tblPr>
      <w:tblGrid>
        <w:gridCol w:w="1248"/>
        <w:gridCol w:w="1853"/>
        <w:gridCol w:w="5428"/>
      </w:tblGrid>
      <w:tr w:rsidR="00346F2A" w:rsidRPr="000A5D41" w14:paraId="57C7B3AA" w14:textId="77777777" w:rsidTr="00595424">
        <w:tc>
          <w:tcPr>
            <w:tcW w:w="732" w:type="pct"/>
            <w:shd w:val="clear" w:color="auto" w:fill="auto"/>
          </w:tcPr>
          <w:p w14:paraId="70405AE6" w14:textId="77777777" w:rsidR="00346F2A" w:rsidRPr="000A5D41" w:rsidRDefault="00346F2A" w:rsidP="005954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b/>
                <w:bCs/>
                <w:sz w:val="22"/>
                <w:szCs w:val="22"/>
                <w:shd w:val="clear" w:color="auto" w:fill="FFFF00"/>
              </w:rPr>
            </w:pPr>
            <w:r w:rsidRPr="000A5D4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lastRenderedPageBreak/>
              <w:t>Rola:</w:t>
            </w:r>
          </w:p>
        </w:tc>
        <w:tc>
          <w:tcPr>
            <w:tcW w:w="1086" w:type="pct"/>
            <w:shd w:val="clear" w:color="auto" w:fill="auto"/>
          </w:tcPr>
          <w:p w14:paraId="6FEC1F1D" w14:textId="77777777" w:rsidR="00346F2A" w:rsidRPr="000A5D41" w:rsidRDefault="00346F2A" w:rsidP="005954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proofErr w:type="spellStart"/>
            <w:r w:rsidRPr="00247A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M23.1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</w:t>
            </w:r>
            <w:proofErr w:type="spellEnd"/>
            <w:r w:rsidRPr="00247A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182" w:type="pct"/>
            <w:shd w:val="clear" w:color="auto" w:fill="auto"/>
          </w:tcPr>
          <w:p w14:paraId="50729B96" w14:textId="77777777" w:rsidR="00346F2A" w:rsidRPr="000A5D41" w:rsidRDefault="00346F2A" w:rsidP="005954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 w:rsidRPr="00F401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Referent úhrad platieb</w:t>
            </w:r>
          </w:p>
        </w:tc>
      </w:tr>
      <w:tr w:rsidR="00346F2A" w:rsidRPr="000A5D41" w14:paraId="4F1F4088" w14:textId="77777777" w:rsidTr="00595424">
        <w:trPr>
          <w:trHeight w:val="58"/>
        </w:trPr>
        <w:tc>
          <w:tcPr>
            <w:tcW w:w="732" w:type="pct"/>
            <w:shd w:val="clear" w:color="auto" w:fill="auto"/>
          </w:tcPr>
          <w:p w14:paraId="2344695C" w14:textId="77777777" w:rsidR="00346F2A" w:rsidRPr="000A5D41" w:rsidRDefault="00346F2A" w:rsidP="005954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b/>
                <w:bCs/>
                <w:sz w:val="22"/>
                <w:szCs w:val="22"/>
                <w:shd w:val="clear" w:color="auto" w:fill="FFFF00"/>
              </w:rPr>
            </w:pPr>
            <w:r w:rsidRPr="000A5D4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Aktivita:</w:t>
            </w:r>
          </w:p>
        </w:tc>
        <w:tc>
          <w:tcPr>
            <w:tcW w:w="1086" w:type="pct"/>
            <w:shd w:val="clear" w:color="auto" w:fill="auto"/>
          </w:tcPr>
          <w:p w14:paraId="128AB7C8" w14:textId="5787D56C" w:rsidR="00346F2A" w:rsidRPr="00E67D7A" w:rsidRDefault="00346F2A" w:rsidP="0059542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E67D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M23.111.0.000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Pr="00E67D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  <w:proofErr w:type="spellEnd"/>
            <w:r w:rsidRPr="00E67D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182" w:type="pct"/>
            <w:shd w:val="clear" w:color="auto" w:fill="auto"/>
          </w:tcPr>
          <w:p w14:paraId="6EB92076" w14:textId="3E60A84C" w:rsidR="00346F2A" w:rsidRPr="00E67D7A" w:rsidRDefault="00346F2A" w:rsidP="005954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b/>
                <w:bCs/>
                <w:sz w:val="22"/>
                <w:szCs w:val="22"/>
                <w:shd w:val="clear" w:color="auto" w:fill="FFFF00"/>
              </w:rPr>
            </w:pPr>
            <w:r w:rsidRPr="00346F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Vytvorenie platobného príkazu</w:t>
            </w:r>
          </w:p>
        </w:tc>
      </w:tr>
      <w:tr w:rsidR="00346F2A" w:rsidRPr="000A5D41" w14:paraId="6A5D3502" w14:textId="77777777" w:rsidTr="00595424">
        <w:trPr>
          <w:trHeight w:val="106"/>
        </w:trPr>
        <w:tc>
          <w:tcPr>
            <w:tcW w:w="732" w:type="pct"/>
            <w:shd w:val="clear" w:color="auto" w:fill="auto"/>
          </w:tcPr>
          <w:p w14:paraId="7CFB905F" w14:textId="77777777" w:rsidR="00346F2A" w:rsidRPr="000A5D41" w:rsidRDefault="00346F2A" w:rsidP="0059542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A5D4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Transakcia:</w:t>
            </w:r>
          </w:p>
        </w:tc>
        <w:tc>
          <w:tcPr>
            <w:tcW w:w="1086" w:type="pct"/>
            <w:shd w:val="clear" w:color="auto" w:fill="auto"/>
          </w:tcPr>
          <w:p w14:paraId="59DE8D16" w14:textId="471317A7" w:rsidR="00346F2A" w:rsidRPr="00FB237C" w:rsidRDefault="00346F2A" w:rsidP="005954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b/>
                <w:bCs/>
                <w:sz w:val="22"/>
                <w:szCs w:val="22"/>
                <w:shd w:val="clear" w:color="auto" w:fill="FFFF00"/>
              </w:rPr>
            </w:pPr>
            <w:proofErr w:type="spellStart"/>
            <w:r w:rsidRPr="00346F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FPY1</w:t>
            </w:r>
            <w:proofErr w:type="spellEnd"/>
          </w:p>
        </w:tc>
        <w:tc>
          <w:tcPr>
            <w:tcW w:w="3182" w:type="pct"/>
            <w:shd w:val="clear" w:color="auto" w:fill="auto"/>
          </w:tcPr>
          <w:p w14:paraId="49D77981" w14:textId="78ECB814" w:rsidR="00346F2A" w:rsidRPr="00FD510E" w:rsidRDefault="00346F2A" w:rsidP="005954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 w:rsidRPr="00346F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Vytvorenie platobného príkazu</w:t>
            </w:r>
          </w:p>
        </w:tc>
      </w:tr>
    </w:tbl>
    <w:p w14:paraId="74335492" w14:textId="39FC6372" w:rsidR="00346F2A" w:rsidRDefault="004103B0" w:rsidP="008D2982">
      <w:pPr>
        <w:spacing w:after="0" w:line="276" w:lineRule="auto"/>
        <w:ind w:left="720" w:hanging="720"/>
        <w:rPr>
          <w:rFonts w:eastAsia="Times New Roman" w:cstheme="minorHAnsi"/>
          <w:b/>
          <w:bCs/>
          <w:color w:val="000000" w:themeColor="text1"/>
          <w:lang w:eastAsia="sk-SK"/>
        </w:rPr>
      </w:pPr>
      <w:r w:rsidRPr="004C5FB8">
        <w:rPr>
          <w:rFonts w:eastAsia="Times New Roman" w:cstheme="minorHAnsi"/>
          <w:b/>
          <w:bCs/>
          <w:color w:val="000000" w:themeColor="text1"/>
          <w:lang w:eastAsia="sk-SK"/>
        </w:rPr>
        <w:t>Kroky v rámci transakcie</w:t>
      </w:r>
      <w:r>
        <w:rPr>
          <w:rFonts w:eastAsia="Times New Roman" w:cstheme="minorHAnsi"/>
          <w:b/>
          <w:bCs/>
          <w:color w:val="000000" w:themeColor="text1"/>
          <w:lang w:eastAsia="sk-SK"/>
        </w:rPr>
        <w:t>:</w:t>
      </w:r>
    </w:p>
    <w:p w14:paraId="1D163B4B" w14:textId="5832AC57" w:rsidR="004103B0" w:rsidRPr="00D91C1C" w:rsidRDefault="004103B0" w:rsidP="004103B0">
      <w:pPr>
        <w:spacing w:after="0" w:line="276" w:lineRule="auto"/>
        <w:ind w:left="720"/>
        <w:rPr>
          <w:rFonts w:cstheme="minorHAnsi"/>
          <w:noProof/>
        </w:rPr>
      </w:pPr>
      <w:r>
        <w:rPr>
          <w:rFonts w:eastAsia="Times New Roman" w:cstheme="minorHAnsi"/>
          <w:b/>
          <w:bCs/>
          <w:color w:val="000000" w:themeColor="text1"/>
          <w:lang w:eastAsia="sk-SK"/>
        </w:rPr>
        <w:t xml:space="preserve">Krok 1: </w:t>
      </w:r>
      <w:r w:rsidRPr="004103B0">
        <w:rPr>
          <w:rFonts w:eastAsia="Times New Roman" w:cstheme="minorHAnsi"/>
          <w:color w:val="000000" w:themeColor="text1"/>
          <w:lang w:eastAsia="sk-SK"/>
        </w:rPr>
        <w:t>Vytvorenie platobného príkazu – všeobecné časové rozlíšenia</w:t>
      </w:r>
    </w:p>
    <w:p w14:paraId="6E32FAFA" w14:textId="06794102" w:rsidR="00082C48" w:rsidRPr="00D91C1C" w:rsidRDefault="0049122F" w:rsidP="008D2982">
      <w:pPr>
        <w:spacing w:after="0" w:line="276" w:lineRule="auto"/>
        <w:ind w:left="720" w:hanging="720"/>
        <w:rPr>
          <w:rFonts w:cstheme="minorHAnsi"/>
        </w:rPr>
      </w:pPr>
      <w:r w:rsidRPr="00D91C1C">
        <w:rPr>
          <w:rFonts w:cstheme="minorHAnsi"/>
          <w:noProof/>
        </w:rPr>
        <w:drawing>
          <wp:inline distT="0" distB="0" distL="0" distR="0" wp14:anchorId="608485B6" wp14:editId="3DD896C6">
            <wp:extent cx="5678265" cy="4039697"/>
            <wp:effectExtent l="0" t="0" r="0" b="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88437" cy="4046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F7029" w14:textId="78E0360E" w:rsidR="00FF46E0" w:rsidRPr="00D91C1C" w:rsidRDefault="00082C48" w:rsidP="002110DA">
      <w:pPr>
        <w:pStyle w:val="Popis"/>
        <w:spacing w:line="276" w:lineRule="auto"/>
        <w:rPr>
          <w:rFonts w:cstheme="minorHAnsi"/>
          <w:sz w:val="22"/>
          <w:szCs w:val="22"/>
        </w:rPr>
      </w:pPr>
      <w:r w:rsidRPr="00D91C1C">
        <w:rPr>
          <w:rFonts w:cstheme="minorHAnsi"/>
          <w:sz w:val="22"/>
          <w:szCs w:val="22"/>
        </w:rPr>
        <w:t xml:space="preserve">Obrázok </w:t>
      </w:r>
      <w:r w:rsidRPr="00D91C1C">
        <w:rPr>
          <w:rFonts w:cstheme="minorHAnsi"/>
          <w:sz w:val="22"/>
          <w:szCs w:val="22"/>
        </w:rPr>
        <w:fldChar w:fldCharType="begin"/>
      </w:r>
      <w:r w:rsidRPr="00D91C1C">
        <w:rPr>
          <w:rFonts w:cstheme="minorHAnsi"/>
          <w:sz w:val="22"/>
          <w:szCs w:val="22"/>
        </w:rPr>
        <w:instrText xml:space="preserve"> SEQ Obrázok \* ARABIC </w:instrText>
      </w:r>
      <w:r w:rsidRPr="00D91C1C">
        <w:rPr>
          <w:rFonts w:cstheme="minorHAnsi"/>
          <w:sz w:val="22"/>
          <w:szCs w:val="22"/>
        </w:rPr>
        <w:fldChar w:fldCharType="separate"/>
      </w:r>
      <w:r w:rsidR="003B2F1E" w:rsidRPr="00D91C1C">
        <w:rPr>
          <w:rFonts w:cstheme="minorHAnsi"/>
          <w:noProof/>
          <w:sz w:val="22"/>
          <w:szCs w:val="22"/>
        </w:rPr>
        <w:t>3</w:t>
      </w:r>
      <w:r w:rsidRPr="00D91C1C">
        <w:rPr>
          <w:rFonts w:cstheme="minorHAnsi"/>
          <w:sz w:val="22"/>
          <w:szCs w:val="22"/>
        </w:rPr>
        <w:fldChar w:fldCharType="end"/>
      </w:r>
      <w:r w:rsidRPr="00D91C1C">
        <w:rPr>
          <w:rFonts w:cstheme="minorHAnsi"/>
          <w:sz w:val="22"/>
          <w:szCs w:val="22"/>
        </w:rPr>
        <w:t xml:space="preserve"> </w:t>
      </w:r>
      <w:r w:rsidR="002110DA" w:rsidRPr="00D91C1C">
        <w:rPr>
          <w:rFonts w:cstheme="minorHAnsi"/>
          <w:sz w:val="22"/>
          <w:szCs w:val="22"/>
        </w:rPr>
        <w:t xml:space="preserve">- </w:t>
      </w:r>
      <w:r w:rsidR="0049122F" w:rsidRPr="00D91C1C">
        <w:rPr>
          <w:rFonts w:cstheme="minorHAnsi"/>
          <w:sz w:val="22"/>
          <w:szCs w:val="22"/>
        </w:rPr>
        <w:t>Vytvorenie platobného príkazu</w:t>
      </w:r>
      <w:r w:rsidR="0024151E" w:rsidRPr="00D91C1C">
        <w:rPr>
          <w:rFonts w:cstheme="minorHAnsi"/>
          <w:sz w:val="22"/>
          <w:szCs w:val="22"/>
        </w:rPr>
        <w:t xml:space="preserve"> – všeobecné časové rozlíšenia </w:t>
      </w:r>
    </w:p>
    <w:tbl>
      <w:tblPr>
        <w:tblW w:w="54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3"/>
        <w:gridCol w:w="1263"/>
        <w:gridCol w:w="1748"/>
        <w:gridCol w:w="2338"/>
        <w:gridCol w:w="1261"/>
        <w:gridCol w:w="1436"/>
      </w:tblGrid>
      <w:tr w:rsidR="00442839" w:rsidRPr="00D91C1C" w14:paraId="3BB1CE8B" w14:textId="77777777" w:rsidTr="00D91C1C">
        <w:trPr>
          <w:trHeight w:val="295"/>
          <w:tblHeader/>
        </w:trPr>
        <w:tc>
          <w:tcPr>
            <w:tcW w:w="1055" w:type="pct"/>
            <w:shd w:val="clear" w:color="auto" w:fill="D9D9D9" w:themeFill="background1" w:themeFillShade="D9"/>
            <w:noWrap/>
            <w:hideMark/>
          </w:tcPr>
          <w:p w14:paraId="2DEFC426" w14:textId="77777777" w:rsidR="00442839" w:rsidRPr="00D91C1C" w:rsidRDefault="00442839" w:rsidP="008D2982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 ZOZNAM POLÍ</w:t>
            </w:r>
          </w:p>
        </w:tc>
        <w:tc>
          <w:tcPr>
            <w:tcW w:w="619" w:type="pct"/>
            <w:shd w:val="clear" w:color="auto" w:fill="D9D9D9" w:themeFill="background1" w:themeFillShade="D9"/>
            <w:noWrap/>
            <w:hideMark/>
          </w:tcPr>
          <w:p w14:paraId="6244AE1C" w14:textId="608753D9" w:rsidR="00442839" w:rsidRPr="00D91C1C" w:rsidRDefault="00442839" w:rsidP="008D2982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 VSTUP</w:t>
            </w:r>
            <w:r w:rsidR="000C7477" w:rsidRPr="00D91C1C">
              <w:rPr>
                <w:rFonts w:eastAsia="Times New Roman" w:cstheme="minorHAnsi"/>
                <w:color w:val="000000"/>
              </w:rPr>
              <w:t xml:space="preserve"> </w:t>
            </w:r>
            <w:r w:rsidRPr="00D91C1C">
              <w:rPr>
                <w:rFonts w:eastAsia="Times New Roman" w:cstheme="minorHAnsi"/>
                <w:color w:val="000000"/>
              </w:rPr>
              <w:t>[x]</w:t>
            </w:r>
          </w:p>
        </w:tc>
        <w:tc>
          <w:tcPr>
            <w:tcW w:w="857" w:type="pct"/>
            <w:shd w:val="clear" w:color="auto" w:fill="D9D9D9" w:themeFill="background1" w:themeFillShade="D9"/>
            <w:noWrap/>
            <w:hideMark/>
          </w:tcPr>
          <w:p w14:paraId="7FD84CDF" w14:textId="42A892DC" w:rsidR="00442839" w:rsidRPr="00D91C1C" w:rsidRDefault="00442839" w:rsidP="008D2982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VÝSTUP[</w:t>
            </w:r>
            <w:r w:rsidR="000C7477" w:rsidRPr="00D91C1C">
              <w:rPr>
                <w:rFonts w:eastAsia="Times New Roman" w:cstheme="minorHAnsi"/>
                <w:color w:val="000000"/>
              </w:rPr>
              <w:t xml:space="preserve"> </w:t>
            </w:r>
            <w:r w:rsidRPr="00D91C1C">
              <w:rPr>
                <w:rFonts w:eastAsia="Times New Roman" w:cstheme="minorHAnsi"/>
                <w:color w:val="000000"/>
              </w:rPr>
              <w:t>x] </w:t>
            </w:r>
          </w:p>
        </w:tc>
        <w:tc>
          <w:tcPr>
            <w:tcW w:w="1146" w:type="pct"/>
            <w:shd w:val="clear" w:color="auto" w:fill="D9D9D9" w:themeFill="background1" w:themeFillShade="D9"/>
            <w:noWrap/>
            <w:hideMark/>
          </w:tcPr>
          <w:p w14:paraId="280A0C03" w14:textId="5816D265" w:rsidR="00442839" w:rsidRPr="00D91C1C" w:rsidRDefault="00442839" w:rsidP="008D2982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 </w:t>
            </w:r>
            <w:proofErr w:type="spellStart"/>
            <w:r w:rsidRPr="00D91C1C">
              <w:rPr>
                <w:rFonts w:eastAsia="Times New Roman" w:cstheme="minorHAnsi"/>
                <w:color w:val="000000"/>
              </w:rPr>
              <w:t>ČISELNÍK</w:t>
            </w:r>
            <w:proofErr w:type="spellEnd"/>
            <w:r w:rsidR="000C7477" w:rsidRPr="00D91C1C">
              <w:rPr>
                <w:rFonts w:eastAsia="Times New Roman" w:cstheme="minorHAnsi"/>
                <w:color w:val="000000"/>
              </w:rPr>
              <w:t xml:space="preserve"> </w:t>
            </w:r>
            <w:r w:rsidRPr="00D91C1C">
              <w:rPr>
                <w:rFonts w:eastAsia="Times New Roman" w:cstheme="minorHAnsi"/>
                <w:color w:val="000000"/>
              </w:rPr>
              <w:t>[názov/</w:t>
            </w:r>
            <w:proofErr w:type="spellStart"/>
            <w:r w:rsidRPr="00D91C1C">
              <w:rPr>
                <w:rFonts w:eastAsia="Times New Roman" w:cstheme="minorHAnsi"/>
                <w:color w:val="000000"/>
              </w:rPr>
              <w:t>tab</w:t>
            </w:r>
            <w:proofErr w:type="spellEnd"/>
            <w:r w:rsidRPr="00D91C1C">
              <w:rPr>
                <w:rFonts w:eastAsia="Times New Roman" w:cstheme="minorHAnsi"/>
                <w:color w:val="000000"/>
              </w:rPr>
              <w:t>]</w:t>
            </w:r>
          </w:p>
        </w:tc>
        <w:tc>
          <w:tcPr>
            <w:tcW w:w="618" w:type="pct"/>
            <w:shd w:val="clear" w:color="auto" w:fill="D9D9D9" w:themeFill="background1" w:themeFillShade="D9"/>
            <w:noWrap/>
            <w:hideMark/>
          </w:tcPr>
          <w:p w14:paraId="247B9274" w14:textId="7E9249AD" w:rsidR="00442839" w:rsidRPr="00D91C1C" w:rsidRDefault="00442839" w:rsidP="008D2982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D91C1C">
              <w:rPr>
                <w:rFonts w:eastAsia="Times New Roman" w:cstheme="minorHAnsi"/>
                <w:color w:val="000000"/>
              </w:rPr>
              <w:t>M.CODE</w:t>
            </w:r>
            <w:proofErr w:type="spellEnd"/>
            <w:r w:rsidR="000C7477" w:rsidRPr="00D91C1C">
              <w:rPr>
                <w:rFonts w:eastAsia="Times New Roman" w:cstheme="minorHAnsi"/>
                <w:color w:val="000000"/>
              </w:rPr>
              <w:t xml:space="preserve"> </w:t>
            </w:r>
            <w:r w:rsidRPr="00D91C1C">
              <w:rPr>
                <w:rFonts w:eastAsia="Times New Roman" w:cstheme="minorHAnsi"/>
                <w:color w:val="000000"/>
              </w:rPr>
              <w:t>[x] </w:t>
            </w:r>
          </w:p>
        </w:tc>
        <w:tc>
          <w:tcPr>
            <w:tcW w:w="704" w:type="pct"/>
            <w:shd w:val="clear" w:color="auto" w:fill="D9D9D9" w:themeFill="background1" w:themeFillShade="D9"/>
            <w:noWrap/>
            <w:hideMark/>
          </w:tcPr>
          <w:p w14:paraId="33AE2AEE" w14:textId="4D215BA5" w:rsidR="00442839" w:rsidRPr="00D91C1C" w:rsidRDefault="00442839" w:rsidP="008D2982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POVINNÝ</w:t>
            </w:r>
            <w:r w:rsidR="000C7477" w:rsidRPr="00D91C1C">
              <w:rPr>
                <w:rFonts w:eastAsia="Times New Roman" w:cstheme="minorHAnsi"/>
                <w:color w:val="000000"/>
              </w:rPr>
              <w:t xml:space="preserve"> </w:t>
            </w:r>
            <w:r w:rsidRPr="00D91C1C">
              <w:rPr>
                <w:rFonts w:eastAsia="Times New Roman" w:cstheme="minorHAnsi"/>
                <w:color w:val="000000"/>
              </w:rPr>
              <w:t>[</w:t>
            </w:r>
            <w:proofErr w:type="spellStart"/>
            <w:r w:rsidRPr="00D91C1C">
              <w:rPr>
                <w:rFonts w:eastAsia="Times New Roman" w:cstheme="minorHAnsi"/>
                <w:color w:val="000000"/>
              </w:rPr>
              <w:t>X|D</w:t>
            </w:r>
            <w:proofErr w:type="spellEnd"/>
            <w:r w:rsidRPr="00D91C1C">
              <w:rPr>
                <w:rFonts w:eastAsia="Times New Roman" w:cstheme="minorHAnsi"/>
                <w:color w:val="000000"/>
              </w:rPr>
              <w:t>] </w:t>
            </w:r>
          </w:p>
        </w:tc>
      </w:tr>
      <w:tr w:rsidR="00442839" w:rsidRPr="00D91C1C" w14:paraId="57F38243" w14:textId="77777777" w:rsidTr="00D91C1C">
        <w:trPr>
          <w:trHeight w:val="295"/>
        </w:trPr>
        <w:tc>
          <w:tcPr>
            <w:tcW w:w="1055" w:type="pct"/>
            <w:shd w:val="clear" w:color="auto" w:fill="auto"/>
            <w:noWrap/>
          </w:tcPr>
          <w:p w14:paraId="2F4D7B6C" w14:textId="77777777" w:rsidR="00442839" w:rsidRPr="00D91C1C" w:rsidRDefault="00442839" w:rsidP="008D2982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D91C1C">
              <w:rPr>
                <w:rFonts w:eastAsia="Times New Roman" w:cstheme="minorHAnsi"/>
                <w:b/>
                <w:bCs/>
                <w:color w:val="000000"/>
              </w:rPr>
              <w:t>Identifikácia dátumu</w:t>
            </w:r>
          </w:p>
        </w:tc>
        <w:tc>
          <w:tcPr>
            <w:tcW w:w="619" w:type="pct"/>
            <w:shd w:val="clear" w:color="auto" w:fill="auto"/>
            <w:noWrap/>
          </w:tcPr>
          <w:p w14:paraId="4A84984E" w14:textId="77777777" w:rsidR="00442839" w:rsidRPr="00D91C1C" w:rsidRDefault="00442839" w:rsidP="008D2982">
            <w:pPr>
              <w:spacing w:after="0" w:line="276" w:lineRule="auto"/>
              <w:jc w:val="center"/>
              <w:rPr>
                <w:rFonts w:eastAsia="Times New Roman" w:cstheme="minorHAnsi"/>
              </w:rPr>
            </w:pPr>
            <w:r w:rsidRPr="00D91C1C">
              <w:rPr>
                <w:rFonts w:eastAsia="Times New Roman" w:cstheme="minorHAnsi"/>
              </w:rPr>
              <w:t>X</w:t>
            </w:r>
          </w:p>
        </w:tc>
        <w:tc>
          <w:tcPr>
            <w:tcW w:w="857" w:type="pct"/>
            <w:shd w:val="clear" w:color="auto" w:fill="auto"/>
            <w:noWrap/>
          </w:tcPr>
          <w:p w14:paraId="5BD3B968" w14:textId="77777777" w:rsidR="00442839" w:rsidRPr="00D91C1C" w:rsidRDefault="00442839" w:rsidP="008D2982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1146" w:type="pct"/>
            <w:shd w:val="clear" w:color="auto" w:fill="auto"/>
            <w:noWrap/>
          </w:tcPr>
          <w:p w14:paraId="647CB926" w14:textId="77777777" w:rsidR="00442839" w:rsidRPr="00D91C1C" w:rsidRDefault="00442839" w:rsidP="008D2982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8" w:type="pct"/>
            <w:shd w:val="clear" w:color="auto" w:fill="auto"/>
            <w:noWrap/>
          </w:tcPr>
          <w:p w14:paraId="1FD7D600" w14:textId="4030AA9D" w:rsidR="00442839" w:rsidRPr="00D91C1C" w:rsidRDefault="006221B4" w:rsidP="008D2982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704" w:type="pct"/>
            <w:shd w:val="clear" w:color="auto" w:fill="auto"/>
            <w:noWrap/>
          </w:tcPr>
          <w:p w14:paraId="363986C2" w14:textId="77777777" w:rsidR="00442839" w:rsidRPr="00D91C1C" w:rsidRDefault="00442839" w:rsidP="008D2982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X</w:t>
            </w:r>
          </w:p>
        </w:tc>
      </w:tr>
      <w:tr w:rsidR="00442839" w:rsidRPr="00D91C1C" w14:paraId="406300BC" w14:textId="77777777" w:rsidTr="00D91C1C">
        <w:trPr>
          <w:trHeight w:val="295"/>
        </w:trPr>
        <w:tc>
          <w:tcPr>
            <w:tcW w:w="1055" w:type="pct"/>
            <w:shd w:val="clear" w:color="auto" w:fill="auto"/>
            <w:noWrap/>
            <w:hideMark/>
          </w:tcPr>
          <w:p w14:paraId="33D9309D" w14:textId="77777777" w:rsidR="00442839" w:rsidRPr="00D91C1C" w:rsidRDefault="00442839" w:rsidP="008D2982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cstheme="minorHAnsi"/>
                <w:b/>
                <w:bCs/>
              </w:rPr>
              <w:t>ID chodu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14:paraId="2E2ABC92" w14:textId="77777777" w:rsidR="00442839" w:rsidRPr="00D91C1C" w:rsidRDefault="00442839" w:rsidP="008D2982">
            <w:pPr>
              <w:spacing w:after="0" w:line="276" w:lineRule="auto"/>
              <w:jc w:val="center"/>
              <w:rPr>
                <w:rFonts w:eastAsia="Times New Roman" w:cstheme="minorHAnsi"/>
              </w:rPr>
            </w:pPr>
            <w:r w:rsidRPr="00D91C1C">
              <w:rPr>
                <w:rFonts w:eastAsia="Times New Roman" w:cstheme="minorHAnsi"/>
              </w:rPr>
              <w:t>X</w:t>
            </w:r>
          </w:p>
        </w:tc>
        <w:tc>
          <w:tcPr>
            <w:tcW w:w="857" w:type="pct"/>
            <w:shd w:val="clear" w:color="auto" w:fill="auto"/>
            <w:noWrap/>
            <w:hideMark/>
          </w:tcPr>
          <w:p w14:paraId="3890F618" w14:textId="77777777" w:rsidR="00442839" w:rsidRPr="00D91C1C" w:rsidRDefault="00442839" w:rsidP="008D2982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1146" w:type="pct"/>
            <w:shd w:val="clear" w:color="auto" w:fill="auto"/>
            <w:noWrap/>
            <w:hideMark/>
          </w:tcPr>
          <w:p w14:paraId="2C3DD461" w14:textId="77777777" w:rsidR="00442839" w:rsidRPr="00D91C1C" w:rsidRDefault="00442839" w:rsidP="008D2982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8" w:type="pct"/>
            <w:shd w:val="clear" w:color="auto" w:fill="auto"/>
            <w:noWrap/>
            <w:hideMark/>
          </w:tcPr>
          <w:p w14:paraId="5B096906" w14:textId="260E32D6" w:rsidR="00442839" w:rsidRPr="00D91C1C" w:rsidRDefault="006221B4" w:rsidP="008D2982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14:paraId="130EF894" w14:textId="77777777" w:rsidR="00442839" w:rsidRPr="00D91C1C" w:rsidRDefault="00442839" w:rsidP="008D2982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X</w:t>
            </w:r>
          </w:p>
        </w:tc>
      </w:tr>
      <w:tr w:rsidR="00442839" w:rsidRPr="00D91C1C" w14:paraId="0C184DCE" w14:textId="77777777" w:rsidTr="00D91C1C">
        <w:trPr>
          <w:trHeight w:val="295"/>
        </w:trPr>
        <w:tc>
          <w:tcPr>
            <w:tcW w:w="1055" w:type="pct"/>
            <w:shd w:val="clear" w:color="auto" w:fill="auto"/>
            <w:noWrap/>
          </w:tcPr>
          <w:p w14:paraId="31200444" w14:textId="77777777" w:rsidR="00442839" w:rsidRPr="00D91C1C" w:rsidRDefault="00442839" w:rsidP="008D2982">
            <w:pPr>
              <w:spacing w:after="0" w:line="276" w:lineRule="auto"/>
              <w:rPr>
                <w:rFonts w:cstheme="minorHAnsi"/>
                <w:b/>
                <w:bCs/>
              </w:rPr>
            </w:pPr>
            <w:r w:rsidRPr="00D91C1C">
              <w:rPr>
                <w:rFonts w:cstheme="minorHAnsi"/>
                <w:b/>
                <w:bCs/>
              </w:rPr>
              <w:t>Dátum vykonania do</w:t>
            </w:r>
          </w:p>
        </w:tc>
        <w:tc>
          <w:tcPr>
            <w:tcW w:w="619" w:type="pct"/>
            <w:shd w:val="clear" w:color="auto" w:fill="auto"/>
            <w:noWrap/>
          </w:tcPr>
          <w:p w14:paraId="3450619F" w14:textId="77777777" w:rsidR="00442839" w:rsidRPr="00D91C1C" w:rsidRDefault="00442839" w:rsidP="008D2982">
            <w:pPr>
              <w:spacing w:after="0" w:line="276" w:lineRule="auto"/>
              <w:jc w:val="center"/>
              <w:rPr>
                <w:rFonts w:eastAsia="Times New Roman" w:cstheme="minorHAnsi"/>
              </w:rPr>
            </w:pPr>
            <w:r w:rsidRPr="00D91C1C">
              <w:rPr>
                <w:rFonts w:eastAsia="Times New Roman" w:cstheme="minorHAnsi"/>
              </w:rPr>
              <w:t>X</w:t>
            </w:r>
          </w:p>
        </w:tc>
        <w:tc>
          <w:tcPr>
            <w:tcW w:w="857" w:type="pct"/>
            <w:shd w:val="clear" w:color="auto" w:fill="auto"/>
            <w:noWrap/>
          </w:tcPr>
          <w:p w14:paraId="0ABDDE17" w14:textId="77777777" w:rsidR="00442839" w:rsidRPr="00D91C1C" w:rsidRDefault="00442839" w:rsidP="008D2982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1146" w:type="pct"/>
            <w:shd w:val="clear" w:color="auto" w:fill="auto"/>
            <w:noWrap/>
          </w:tcPr>
          <w:p w14:paraId="30FDDD37" w14:textId="0B82B40A" w:rsidR="00442839" w:rsidRPr="00D91C1C" w:rsidRDefault="006221B4" w:rsidP="008D2982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D91C1C">
              <w:rPr>
                <w:rFonts w:cstheme="minorHAnsi"/>
              </w:rPr>
              <w:t>M00_KZC_002</w:t>
            </w:r>
            <w:proofErr w:type="spellEnd"/>
            <w:r w:rsidRPr="00D91C1C">
              <w:rPr>
                <w:rFonts w:cstheme="minorHAnsi"/>
              </w:rPr>
              <w:t>- Kalendár </w:t>
            </w:r>
          </w:p>
        </w:tc>
        <w:tc>
          <w:tcPr>
            <w:tcW w:w="618" w:type="pct"/>
            <w:shd w:val="clear" w:color="auto" w:fill="auto"/>
            <w:noWrap/>
          </w:tcPr>
          <w:p w14:paraId="161C5E0D" w14:textId="09C10181" w:rsidR="00442839" w:rsidRPr="00D91C1C" w:rsidRDefault="006221B4" w:rsidP="008D2982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704" w:type="pct"/>
            <w:shd w:val="clear" w:color="auto" w:fill="auto"/>
            <w:noWrap/>
          </w:tcPr>
          <w:p w14:paraId="5950CEBF" w14:textId="77777777" w:rsidR="00442839" w:rsidRPr="00D91C1C" w:rsidRDefault="00442839" w:rsidP="008D2982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450143" w:rsidRPr="00D91C1C" w14:paraId="2D37BDA0" w14:textId="77777777" w:rsidTr="00D91C1C">
        <w:trPr>
          <w:trHeight w:val="295"/>
        </w:trPr>
        <w:tc>
          <w:tcPr>
            <w:tcW w:w="1055" w:type="pct"/>
            <w:shd w:val="clear" w:color="auto" w:fill="auto"/>
            <w:noWrap/>
            <w:hideMark/>
          </w:tcPr>
          <w:p w14:paraId="1B6D9834" w14:textId="77777777" w:rsidR="00450143" w:rsidRPr="00D91C1C" w:rsidRDefault="00450143" w:rsidP="00450143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cstheme="minorHAnsi"/>
                <w:b/>
                <w:bCs/>
              </w:rPr>
              <w:t>Obchodný partner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14:paraId="5674B77D" w14:textId="77777777" w:rsidR="00450143" w:rsidRPr="00D91C1C" w:rsidRDefault="00450143" w:rsidP="00450143">
            <w:pPr>
              <w:spacing w:after="0" w:line="276" w:lineRule="auto"/>
              <w:jc w:val="center"/>
              <w:rPr>
                <w:rFonts w:eastAsia="Times New Roman" w:cstheme="minorHAnsi"/>
              </w:rPr>
            </w:pPr>
            <w:r w:rsidRPr="00D91C1C">
              <w:rPr>
                <w:rFonts w:eastAsia="Times New Roman" w:cstheme="minorHAnsi"/>
              </w:rPr>
              <w:t>X</w:t>
            </w:r>
          </w:p>
        </w:tc>
        <w:tc>
          <w:tcPr>
            <w:tcW w:w="857" w:type="pct"/>
            <w:shd w:val="clear" w:color="auto" w:fill="auto"/>
            <w:noWrap/>
            <w:hideMark/>
          </w:tcPr>
          <w:p w14:paraId="56B023E1" w14:textId="77777777" w:rsidR="00450143" w:rsidRPr="00D91C1C" w:rsidRDefault="00450143" w:rsidP="00450143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1146" w:type="pct"/>
            <w:shd w:val="clear" w:color="auto" w:fill="auto"/>
            <w:noWrap/>
            <w:hideMark/>
          </w:tcPr>
          <w:p w14:paraId="3E5D570A" w14:textId="67E407CF" w:rsidR="00450143" w:rsidRPr="00D91C1C" w:rsidRDefault="0023699B" w:rsidP="00450143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D91C1C">
              <w:rPr>
                <w:rFonts w:cstheme="minorHAnsi"/>
              </w:rPr>
              <w:t>M30_KZC_001</w:t>
            </w:r>
            <w:proofErr w:type="spellEnd"/>
            <w:r w:rsidRPr="00D91C1C">
              <w:rPr>
                <w:rFonts w:cstheme="minorHAnsi"/>
              </w:rPr>
              <w:t>- Obchodný partner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1DE0EE7B" w14:textId="77777777" w:rsidR="00450143" w:rsidRPr="00D91C1C" w:rsidRDefault="00450143" w:rsidP="00450143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14:paraId="5929A1F9" w14:textId="77777777" w:rsidR="00450143" w:rsidRPr="00D91C1C" w:rsidRDefault="00450143" w:rsidP="00450143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450143" w:rsidRPr="00D91C1C" w14:paraId="5CA70F9D" w14:textId="77777777" w:rsidTr="00D91C1C">
        <w:trPr>
          <w:trHeight w:val="295"/>
        </w:trPr>
        <w:tc>
          <w:tcPr>
            <w:tcW w:w="1055" w:type="pct"/>
            <w:shd w:val="clear" w:color="auto" w:fill="auto"/>
            <w:noWrap/>
            <w:hideMark/>
          </w:tcPr>
          <w:p w14:paraId="4E7279BE" w14:textId="77777777" w:rsidR="00450143" w:rsidRPr="00D91C1C" w:rsidRDefault="00450143" w:rsidP="00450143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cstheme="minorHAnsi"/>
                <w:b/>
                <w:bCs/>
              </w:rPr>
              <w:t>Zmluvný účet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14:paraId="18B546F7" w14:textId="77777777" w:rsidR="00450143" w:rsidRPr="00D91C1C" w:rsidRDefault="00450143" w:rsidP="00450143">
            <w:pPr>
              <w:spacing w:after="0" w:line="276" w:lineRule="auto"/>
              <w:jc w:val="center"/>
              <w:rPr>
                <w:rFonts w:eastAsia="Times New Roman" w:cstheme="minorHAnsi"/>
              </w:rPr>
            </w:pPr>
            <w:r w:rsidRPr="00D91C1C">
              <w:rPr>
                <w:rFonts w:eastAsia="Times New Roman" w:cstheme="minorHAnsi"/>
              </w:rPr>
              <w:t>X</w:t>
            </w:r>
          </w:p>
        </w:tc>
        <w:tc>
          <w:tcPr>
            <w:tcW w:w="857" w:type="pct"/>
            <w:shd w:val="clear" w:color="auto" w:fill="auto"/>
            <w:noWrap/>
            <w:hideMark/>
          </w:tcPr>
          <w:p w14:paraId="7D703C81" w14:textId="77777777" w:rsidR="00450143" w:rsidRPr="00D91C1C" w:rsidRDefault="00450143" w:rsidP="00450143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1146" w:type="pct"/>
            <w:shd w:val="clear" w:color="auto" w:fill="auto"/>
            <w:noWrap/>
            <w:hideMark/>
          </w:tcPr>
          <w:p w14:paraId="55CE2BB4" w14:textId="45793B25" w:rsidR="00450143" w:rsidRPr="00D91C1C" w:rsidRDefault="00B3239E" w:rsidP="00450143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ascii="Segoe UI" w:hAnsi="Segoe UI" w:cs="Segoe UI"/>
                <w:color w:val="242424"/>
                <w:shd w:val="clear" w:color="auto" w:fill="FFFFFF"/>
              </w:rPr>
              <w:t>M23_KZC_039</w:t>
            </w:r>
            <w:proofErr w:type="spellEnd"/>
            <w:r>
              <w:rPr>
                <w:rFonts w:ascii="Segoe UI" w:hAnsi="Segoe UI" w:cs="Segoe UI"/>
                <w:color w:val="242424"/>
                <w:shd w:val="clear" w:color="auto" w:fill="FFFFFF"/>
              </w:rPr>
              <w:t xml:space="preserve"> – Zmluvný účet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616F888E" w14:textId="77777777" w:rsidR="00450143" w:rsidRPr="00D91C1C" w:rsidRDefault="00450143" w:rsidP="00450143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14:paraId="0ED6AC92" w14:textId="77777777" w:rsidR="00450143" w:rsidRPr="00D91C1C" w:rsidRDefault="00450143" w:rsidP="00450143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450143" w:rsidRPr="00D91C1C" w14:paraId="63012928" w14:textId="77777777" w:rsidTr="00D91C1C">
        <w:trPr>
          <w:trHeight w:val="295"/>
        </w:trPr>
        <w:tc>
          <w:tcPr>
            <w:tcW w:w="1055" w:type="pct"/>
            <w:shd w:val="clear" w:color="auto" w:fill="auto"/>
            <w:noWrap/>
            <w:hideMark/>
          </w:tcPr>
          <w:p w14:paraId="100EEB2E" w14:textId="77777777" w:rsidR="00450143" w:rsidRPr="00D91C1C" w:rsidRDefault="00450143" w:rsidP="00450143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b/>
                <w:bCs/>
                <w:color w:val="000000"/>
              </w:rPr>
              <w:t>Účtovný okruh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14:paraId="276101D4" w14:textId="77777777" w:rsidR="00450143" w:rsidRPr="00D91C1C" w:rsidRDefault="00450143" w:rsidP="00450143">
            <w:pPr>
              <w:spacing w:after="0" w:line="276" w:lineRule="auto"/>
              <w:jc w:val="center"/>
              <w:rPr>
                <w:rFonts w:eastAsia="Times New Roman" w:cstheme="minorHAnsi"/>
              </w:rPr>
            </w:pPr>
            <w:r w:rsidRPr="00D91C1C">
              <w:rPr>
                <w:rFonts w:eastAsia="Times New Roman" w:cstheme="minorHAnsi"/>
              </w:rPr>
              <w:t>X</w:t>
            </w:r>
          </w:p>
        </w:tc>
        <w:tc>
          <w:tcPr>
            <w:tcW w:w="857" w:type="pct"/>
            <w:shd w:val="clear" w:color="auto" w:fill="auto"/>
            <w:noWrap/>
            <w:hideMark/>
          </w:tcPr>
          <w:p w14:paraId="4F8FEBBF" w14:textId="77777777" w:rsidR="00450143" w:rsidRPr="00D91C1C" w:rsidRDefault="00450143" w:rsidP="00450143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1146" w:type="pct"/>
            <w:shd w:val="clear" w:color="auto" w:fill="auto"/>
            <w:noWrap/>
            <w:hideMark/>
          </w:tcPr>
          <w:p w14:paraId="5F53CE09" w14:textId="34375E59" w:rsidR="00450143" w:rsidRPr="00D91C1C" w:rsidRDefault="00450143" w:rsidP="00450143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D91C1C">
              <w:rPr>
                <w:rFonts w:cstheme="minorHAnsi"/>
              </w:rPr>
              <w:t>M18_KZC_001</w:t>
            </w:r>
            <w:proofErr w:type="spellEnd"/>
            <w:r w:rsidRPr="00D91C1C">
              <w:rPr>
                <w:rFonts w:cstheme="minorHAnsi"/>
              </w:rPr>
              <w:t>- Účtovný okruh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2D140C55" w14:textId="77777777" w:rsidR="00450143" w:rsidRPr="00D91C1C" w:rsidRDefault="00450143" w:rsidP="00450143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14:paraId="7529E348" w14:textId="77777777" w:rsidR="00450143" w:rsidRPr="00D91C1C" w:rsidRDefault="00450143" w:rsidP="00450143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X</w:t>
            </w:r>
          </w:p>
        </w:tc>
      </w:tr>
      <w:tr w:rsidR="00450143" w:rsidRPr="00D91C1C" w14:paraId="14BB0FFF" w14:textId="77777777" w:rsidTr="00D91C1C">
        <w:trPr>
          <w:trHeight w:val="295"/>
        </w:trPr>
        <w:tc>
          <w:tcPr>
            <w:tcW w:w="1055" w:type="pct"/>
            <w:shd w:val="clear" w:color="auto" w:fill="auto"/>
            <w:noWrap/>
            <w:hideMark/>
          </w:tcPr>
          <w:p w14:paraId="3E94C1DE" w14:textId="77777777" w:rsidR="00450143" w:rsidRPr="00D91C1C" w:rsidRDefault="00450143" w:rsidP="00450143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cstheme="minorHAnsi"/>
                <w:b/>
                <w:bCs/>
              </w:rPr>
              <w:t>Číslo stanovenia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14:paraId="6BDE2F6C" w14:textId="77777777" w:rsidR="00450143" w:rsidRPr="00D91C1C" w:rsidRDefault="00450143" w:rsidP="00450143">
            <w:pPr>
              <w:spacing w:after="0" w:line="276" w:lineRule="auto"/>
              <w:jc w:val="center"/>
              <w:rPr>
                <w:rFonts w:eastAsia="Times New Roman" w:cstheme="minorHAnsi"/>
              </w:rPr>
            </w:pPr>
            <w:r w:rsidRPr="00D91C1C">
              <w:rPr>
                <w:rFonts w:eastAsia="Times New Roman" w:cstheme="minorHAnsi"/>
              </w:rPr>
              <w:t>X</w:t>
            </w:r>
          </w:p>
        </w:tc>
        <w:tc>
          <w:tcPr>
            <w:tcW w:w="857" w:type="pct"/>
            <w:shd w:val="clear" w:color="auto" w:fill="auto"/>
            <w:noWrap/>
            <w:hideMark/>
          </w:tcPr>
          <w:p w14:paraId="45CE30E7" w14:textId="77777777" w:rsidR="00450143" w:rsidRPr="00D91C1C" w:rsidRDefault="00450143" w:rsidP="00450143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1146" w:type="pct"/>
            <w:shd w:val="clear" w:color="auto" w:fill="auto"/>
            <w:noWrap/>
            <w:hideMark/>
          </w:tcPr>
          <w:p w14:paraId="1236F2B3" w14:textId="77777777" w:rsidR="00450143" w:rsidRPr="00D91C1C" w:rsidRDefault="00450143" w:rsidP="00450143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8" w:type="pct"/>
            <w:shd w:val="clear" w:color="auto" w:fill="auto"/>
            <w:noWrap/>
            <w:hideMark/>
          </w:tcPr>
          <w:p w14:paraId="61097C44" w14:textId="0C5685AA" w:rsidR="00450143" w:rsidRPr="00D91C1C" w:rsidRDefault="00450143" w:rsidP="00450143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04" w:type="pct"/>
            <w:shd w:val="clear" w:color="auto" w:fill="auto"/>
            <w:noWrap/>
            <w:hideMark/>
          </w:tcPr>
          <w:p w14:paraId="43F1223B" w14:textId="77777777" w:rsidR="00450143" w:rsidRPr="00D91C1C" w:rsidRDefault="00450143" w:rsidP="00450143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450143" w:rsidRPr="00D91C1C" w14:paraId="179E424E" w14:textId="77777777" w:rsidTr="00D91C1C">
        <w:trPr>
          <w:trHeight w:val="295"/>
        </w:trPr>
        <w:tc>
          <w:tcPr>
            <w:tcW w:w="1055" w:type="pct"/>
            <w:shd w:val="clear" w:color="auto" w:fill="auto"/>
            <w:noWrap/>
          </w:tcPr>
          <w:p w14:paraId="676165F4" w14:textId="77777777" w:rsidR="00450143" w:rsidRPr="00D91C1C" w:rsidRDefault="00450143" w:rsidP="00450143">
            <w:pPr>
              <w:spacing w:after="0" w:line="276" w:lineRule="auto"/>
              <w:rPr>
                <w:rFonts w:cstheme="minorHAnsi"/>
                <w:b/>
                <w:bCs/>
              </w:rPr>
            </w:pPr>
            <w:r w:rsidRPr="00D91C1C">
              <w:rPr>
                <w:rFonts w:cstheme="minorHAnsi"/>
                <w:b/>
                <w:bCs/>
              </w:rPr>
              <w:t>Referenčné číslo</w:t>
            </w:r>
          </w:p>
        </w:tc>
        <w:tc>
          <w:tcPr>
            <w:tcW w:w="619" w:type="pct"/>
            <w:shd w:val="clear" w:color="auto" w:fill="auto"/>
            <w:noWrap/>
          </w:tcPr>
          <w:p w14:paraId="1E9123F3" w14:textId="77777777" w:rsidR="00450143" w:rsidRPr="00D91C1C" w:rsidRDefault="00450143" w:rsidP="00450143">
            <w:pPr>
              <w:spacing w:after="0" w:line="276" w:lineRule="auto"/>
              <w:jc w:val="center"/>
              <w:rPr>
                <w:rFonts w:eastAsia="Times New Roman" w:cstheme="minorHAnsi"/>
              </w:rPr>
            </w:pPr>
            <w:r w:rsidRPr="00D91C1C">
              <w:rPr>
                <w:rFonts w:eastAsia="Times New Roman" w:cstheme="minorHAnsi"/>
              </w:rPr>
              <w:t>X</w:t>
            </w:r>
          </w:p>
        </w:tc>
        <w:tc>
          <w:tcPr>
            <w:tcW w:w="857" w:type="pct"/>
            <w:shd w:val="clear" w:color="auto" w:fill="auto"/>
            <w:noWrap/>
          </w:tcPr>
          <w:p w14:paraId="411CE0BE" w14:textId="77777777" w:rsidR="00450143" w:rsidRPr="00D91C1C" w:rsidRDefault="00450143" w:rsidP="00450143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1146" w:type="pct"/>
            <w:shd w:val="clear" w:color="auto" w:fill="auto"/>
            <w:noWrap/>
          </w:tcPr>
          <w:p w14:paraId="0BE6AD19" w14:textId="77777777" w:rsidR="00450143" w:rsidRPr="00D91C1C" w:rsidRDefault="00450143" w:rsidP="00450143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8" w:type="pct"/>
            <w:shd w:val="clear" w:color="auto" w:fill="auto"/>
            <w:noWrap/>
          </w:tcPr>
          <w:p w14:paraId="2B8B43EB" w14:textId="77777777" w:rsidR="00450143" w:rsidRPr="00D91C1C" w:rsidRDefault="00450143" w:rsidP="00450143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04" w:type="pct"/>
            <w:shd w:val="clear" w:color="auto" w:fill="auto"/>
            <w:noWrap/>
          </w:tcPr>
          <w:p w14:paraId="18B94BD1" w14:textId="77777777" w:rsidR="00450143" w:rsidRPr="00D91C1C" w:rsidRDefault="00450143" w:rsidP="00450143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450143" w:rsidRPr="00D91C1C" w14:paraId="1DD0A903" w14:textId="77777777" w:rsidTr="00D91C1C">
        <w:trPr>
          <w:trHeight w:val="295"/>
        </w:trPr>
        <w:tc>
          <w:tcPr>
            <w:tcW w:w="1055" w:type="pct"/>
            <w:shd w:val="clear" w:color="auto" w:fill="auto"/>
            <w:noWrap/>
          </w:tcPr>
          <w:p w14:paraId="2D6278B6" w14:textId="77777777" w:rsidR="00450143" w:rsidRPr="00D91C1C" w:rsidRDefault="00450143" w:rsidP="00450143">
            <w:pPr>
              <w:spacing w:after="0" w:line="276" w:lineRule="auto"/>
              <w:rPr>
                <w:rFonts w:cstheme="minorHAnsi"/>
                <w:b/>
                <w:bCs/>
              </w:rPr>
            </w:pPr>
            <w:r w:rsidRPr="00D91C1C">
              <w:rPr>
                <w:rFonts w:cstheme="minorHAnsi"/>
                <w:b/>
                <w:bCs/>
              </w:rPr>
              <w:lastRenderedPageBreak/>
              <w:t>Oznámenie</w:t>
            </w:r>
          </w:p>
        </w:tc>
        <w:tc>
          <w:tcPr>
            <w:tcW w:w="619" w:type="pct"/>
            <w:shd w:val="clear" w:color="auto" w:fill="auto"/>
            <w:noWrap/>
          </w:tcPr>
          <w:p w14:paraId="35BDB7CF" w14:textId="77777777" w:rsidR="00450143" w:rsidRPr="00D91C1C" w:rsidRDefault="00450143" w:rsidP="00450143">
            <w:pPr>
              <w:spacing w:after="0" w:line="276" w:lineRule="auto"/>
              <w:jc w:val="center"/>
              <w:rPr>
                <w:rFonts w:eastAsia="Times New Roman" w:cstheme="minorHAnsi"/>
              </w:rPr>
            </w:pPr>
            <w:r w:rsidRPr="00D91C1C">
              <w:rPr>
                <w:rFonts w:eastAsia="Times New Roman" w:cstheme="minorHAnsi"/>
              </w:rPr>
              <w:t>X</w:t>
            </w:r>
          </w:p>
        </w:tc>
        <w:tc>
          <w:tcPr>
            <w:tcW w:w="857" w:type="pct"/>
            <w:shd w:val="clear" w:color="auto" w:fill="auto"/>
            <w:noWrap/>
          </w:tcPr>
          <w:p w14:paraId="4A4143EF" w14:textId="77777777" w:rsidR="00450143" w:rsidRPr="00D91C1C" w:rsidRDefault="00450143" w:rsidP="00450143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1146" w:type="pct"/>
            <w:shd w:val="clear" w:color="auto" w:fill="auto"/>
            <w:noWrap/>
          </w:tcPr>
          <w:p w14:paraId="44D80975" w14:textId="77777777" w:rsidR="00450143" w:rsidRPr="00D91C1C" w:rsidRDefault="00450143" w:rsidP="00450143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8" w:type="pct"/>
            <w:shd w:val="clear" w:color="auto" w:fill="auto"/>
            <w:noWrap/>
          </w:tcPr>
          <w:p w14:paraId="2EEF9AFB" w14:textId="77777777" w:rsidR="00450143" w:rsidRPr="00D91C1C" w:rsidRDefault="00450143" w:rsidP="00450143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04" w:type="pct"/>
            <w:shd w:val="clear" w:color="auto" w:fill="auto"/>
            <w:noWrap/>
          </w:tcPr>
          <w:p w14:paraId="391961FB" w14:textId="77777777" w:rsidR="00450143" w:rsidRPr="00D91C1C" w:rsidRDefault="00450143" w:rsidP="00450143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450143" w:rsidRPr="00D91C1C" w14:paraId="15E8D068" w14:textId="77777777" w:rsidTr="00D91C1C">
        <w:trPr>
          <w:trHeight w:val="295"/>
        </w:trPr>
        <w:tc>
          <w:tcPr>
            <w:tcW w:w="1055" w:type="pct"/>
            <w:shd w:val="clear" w:color="auto" w:fill="auto"/>
            <w:noWrap/>
          </w:tcPr>
          <w:p w14:paraId="68F08EDC" w14:textId="77777777" w:rsidR="00450143" w:rsidRPr="00D91C1C" w:rsidRDefault="00450143" w:rsidP="00450143">
            <w:pPr>
              <w:spacing w:after="0" w:line="276" w:lineRule="auto"/>
              <w:rPr>
                <w:rFonts w:cstheme="minorHAnsi"/>
                <w:b/>
                <w:bCs/>
              </w:rPr>
            </w:pPr>
            <w:r w:rsidRPr="00D91C1C">
              <w:rPr>
                <w:rFonts w:cstheme="minorHAnsi"/>
                <w:b/>
                <w:bCs/>
              </w:rPr>
              <w:t>Splatnosť</w:t>
            </w:r>
          </w:p>
        </w:tc>
        <w:tc>
          <w:tcPr>
            <w:tcW w:w="619" w:type="pct"/>
            <w:shd w:val="clear" w:color="auto" w:fill="auto"/>
            <w:noWrap/>
          </w:tcPr>
          <w:p w14:paraId="6FA585A8" w14:textId="77777777" w:rsidR="00450143" w:rsidRPr="00D91C1C" w:rsidRDefault="00450143" w:rsidP="00450143">
            <w:pPr>
              <w:spacing w:after="0" w:line="276" w:lineRule="auto"/>
              <w:jc w:val="center"/>
              <w:rPr>
                <w:rFonts w:eastAsia="Times New Roman" w:cstheme="minorHAnsi"/>
              </w:rPr>
            </w:pPr>
            <w:r w:rsidRPr="00D91C1C">
              <w:rPr>
                <w:rFonts w:eastAsia="Times New Roman" w:cstheme="minorHAnsi"/>
              </w:rPr>
              <w:t>X</w:t>
            </w:r>
          </w:p>
        </w:tc>
        <w:tc>
          <w:tcPr>
            <w:tcW w:w="857" w:type="pct"/>
            <w:shd w:val="clear" w:color="auto" w:fill="auto"/>
            <w:noWrap/>
          </w:tcPr>
          <w:p w14:paraId="3C0561E9" w14:textId="77777777" w:rsidR="00450143" w:rsidRPr="00D91C1C" w:rsidRDefault="00450143" w:rsidP="00450143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1146" w:type="pct"/>
            <w:shd w:val="clear" w:color="auto" w:fill="auto"/>
            <w:noWrap/>
          </w:tcPr>
          <w:p w14:paraId="358A066E" w14:textId="6C600560" w:rsidR="00450143" w:rsidRPr="00D91C1C" w:rsidRDefault="00A3321C" w:rsidP="00450143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D91C1C">
              <w:rPr>
                <w:rFonts w:cstheme="minorHAnsi"/>
              </w:rPr>
              <w:t>M00_KZC_002</w:t>
            </w:r>
            <w:proofErr w:type="spellEnd"/>
            <w:r w:rsidRPr="00D91C1C">
              <w:rPr>
                <w:rFonts w:cstheme="minorHAnsi"/>
              </w:rPr>
              <w:t>- Kalendár </w:t>
            </w:r>
          </w:p>
        </w:tc>
        <w:tc>
          <w:tcPr>
            <w:tcW w:w="618" w:type="pct"/>
            <w:shd w:val="clear" w:color="auto" w:fill="auto"/>
            <w:noWrap/>
          </w:tcPr>
          <w:p w14:paraId="0B257B30" w14:textId="349E00E3" w:rsidR="00450143" w:rsidRPr="00D91C1C" w:rsidRDefault="00E90FE0" w:rsidP="00450143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704" w:type="pct"/>
            <w:shd w:val="clear" w:color="auto" w:fill="auto"/>
            <w:noWrap/>
          </w:tcPr>
          <w:p w14:paraId="37F39005" w14:textId="77777777" w:rsidR="00450143" w:rsidRPr="00D91C1C" w:rsidRDefault="00450143" w:rsidP="00450143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450143" w:rsidRPr="00D91C1C" w14:paraId="75CFDD4D" w14:textId="77777777" w:rsidTr="00D91C1C">
        <w:trPr>
          <w:trHeight w:val="295"/>
        </w:trPr>
        <w:tc>
          <w:tcPr>
            <w:tcW w:w="1055" w:type="pct"/>
            <w:shd w:val="clear" w:color="auto" w:fill="auto"/>
            <w:noWrap/>
          </w:tcPr>
          <w:p w14:paraId="1F8FEF4A" w14:textId="77777777" w:rsidR="00450143" w:rsidRPr="00D91C1C" w:rsidRDefault="00450143" w:rsidP="00450143">
            <w:pPr>
              <w:spacing w:after="0" w:line="276" w:lineRule="auto"/>
              <w:rPr>
                <w:rFonts w:cstheme="minorHAnsi"/>
                <w:b/>
                <w:bCs/>
              </w:rPr>
            </w:pPr>
            <w:r w:rsidRPr="00D91C1C">
              <w:rPr>
                <w:rFonts w:cstheme="minorHAnsi"/>
                <w:b/>
                <w:bCs/>
              </w:rPr>
              <w:t>Spôsob platby</w:t>
            </w:r>
          </w:p>
        </w:tc>
        <w:tc>
          <w:tcPr>
            <w:tcW w:w="619" w:type="pct"/>
            <w:shd w:val="clear" w:color="auto" w:fill="auto"/>
            <w:noWrap/>
          </w:tcPr>
          <w:p w14:paraId="6FDBA4A0" w14:textId="77777777" w:rsidR="00450143" w:rsidRPr="00D91C1C" w:rsidRDefault="00450143" w:rsidP="00450143">
            <w:pPr>
              <w:spacing w:after="0" w:line="276" w:lineRule="auto"/>
              <w:jc w:val="center"/>
              <w:rPr>
                <w:rFonts w:eastAsia="Times New Roman" w:cstheme="minorHAnsi"/>
              </w:rPr>
            </w:pPr>
            <w:r w:rsidRPr="00D91C1C">
              <w:rPr>
                <w:rFonts w:eastAsia="Times New Roman" w:cstheme="minorHAnsi"/>
              </w:rPr>
              <w:t>X</w:t>
            </w:r>
          </w:p>
        </w:tc>
        <w:tc>
          <w:tcPr>
            <w:tcW w:w="857" w:type="pct"/>
            <w:shd w:val="clear" w:color="auto" w:fill="auto"/>
            <w:noWrap/>
          </w:tcPr>
          <w:p w14:paraId="5847778C" w14:textId="77777777" w:rsidR="00450143" w:rsidRPr="00D91C1C" w:rsidRDefault="00450143" w:rsidP="00450143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1146" w:type="pct"/>
            <w:shd w:val="clear" w:color="auto" w:fill="auto"/>
            <w:noWrap/>
          </w:tcPr>
          <w:p w14:paraId="48C22594" w14:textId="30DD416E" w:rsidR="00450143" w:rsidRPr="00D91C1C" w:rsidRDefault="00450143" w:rsidP="00450143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D91C1C">
              <w:rPr>
                <w:rFonts w:cstheme="minorHAnsi"/>
              </w:rPr>
              <w:t>M23_KZC_010</w:t>
            </w:r>
            <w:proofErr w:type="spellEnd"/>
            <w:r w:rsidRPr="00D91C1C">
              <w:rPr>
                <w:rFonts w:cstheme="minorHAnsi"/>
              </w:rPr>
              <w:t>- Spôsob platby</w:t>
            </w:r>
          </w:p>
        </w:tc>
        <w:tc>
          <w:tcPr>
            <w:tcW w:w="618" w:type="pct"/>
            <w:shd w:val="clear" w:color="auto" w:fill="auto"/>
            <w:noWrap/>
          </w:tcPr>
          <w:p w14:paraId="5B2871EF" w14:textId="77777777" w:rsidR="00450143" w:rsidRPr="00D91C1C" w:rsidRDefault="00450143" w:rsidP="00450143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704" w:type="pct"/>
            <w:shd w:val="clear" w:color="auto" w:fill="auto"/>
            <w:noWrap/>
          </w:tcPr>
          <w:p w14:paraId="39A7CF7E" w14:textId="77777777" w:rsidR="00450143" w:rsidRPr="00D91C1C" w:rsidRDefault="00450143" w:rsidP="00450143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450143" w:rsidRPr="00D91C1C" w14:paraId="35FB0D5C" w14:textId="77777777" w:rsidTr="00D91C1C">
        <w:trPr>
          <w:trHeight w:val="295"/>
        </w:trPr>
        <w:tc>
          <w:tcPr>
            <w:tcW w:w="1055" w:type="pct"/>
            <w:shd w:val="clear" w:color="auto" w:fill="auto"/>
            <w:noWrap/>
          </w:tcPr>
          <w:p w14:paraId="4269CC95" w14:textId="77777777" w:rsidR="00450143" w:rsidRPr="00D91C1C" w:rsidRDefault="00450143" w:rsidP="00450143">
            <w:pPr>
              <w:spacing w:after="0" w:line="276" w:lineRule="auto"/>
              <w:rPr>
                <w:rFonts w:cstheme="minorHAnsi"/>
                <w:b/>
                <w:bCs/>
              </w:rPr>
            </w:pPr>
            <w:r w:rsidRPr="00D91C1C">
              <w:rPr>
                <w:rFonts w:cstheme="minorHAnsi"/>
                <w:b/>
                <w:bCs/>
              </w:rPr>
              <w:t>Druh platobnej karty</w:t>
            </w:r>
          </w:p>
        </w:tc>
        <w:tc>
          <w:tcPr>
            <w:tcW w:w="619" w:type="pct"/>
            <w:shd w:val="clear" w:color="auto" w:fill="auto"/>
            <w:noWrap/>
          </w:tcPr>
          <w:p w14:paraId="6FDA4279" w14:textId="77777777" w:rsidR="00450143" w:rsidRPr="00D91C1C" w:rsidRDefault="00450143" w:rsidP="00450143">
            <w:pPr>
              <w:spacing w:after="0" w:line="276" w:lineRule="auto"/>
              <w:jc w:val="center"/>
              <w:rPr>
                <w:rFonts w:eastAsia="Times New Roman" w:cstheme="minorHAnsi"/>
              </w:rPr>
            </w:pPr>
            <w:r w:rsidRPr="00D91C1C">
              <w:rPr>
                <w:rFonts w:eastAsia="Times New Roman" w:cstheme="minorHAnsi"/>
              </w:rPr>
              <w:t>X</w:t>
            </w:r>
          </w:p>
        </w:tc>
        <w:tc>
          <w:tcPr>
            <w:tcW w:w="857" w:type="pct"/>
            <w:shd w:val="clear" w:color="auto" w:fill="auto"/>
            <w:noWrap/>
          </w:tcPr>
          <w:p w14:paraId="23350DB3" w14:textId="77777777" w:rsidR="00450143" w:rsidRPr="00D91C1C" w:rsidRDefault="00450143" w:rsidP="00450143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46" w:type="pct"/>
            <w:shd w:val="clear" w:color="auto" w:fill="auto"/>
            <w:noWrap/>
          </w:tcPr>
          <w:p w14:paraId="455B5BAD" w14:textId="3884D5B4" w:rsidR="00450143" w:rsidRPr="00D91C1C" w:rsidRDefault="0071123A" w:rsidP="00450143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cstheme="minorHAnsi"/>
              </w:rPr>
              <w:t xml:space="preserve">Nerelevantné pre </w:t>
            </w:r>
            <w:proofErr w:type="spellStart"/>
            <w:r w:rsidRPr="00D91C1C">
              <w:rPr>
                <w:rFonts w:cstheme="minorHAnsi"/>
              </w:rPr>
              <w:t>CES</w:t>
            </w:r>
            <w:proofErr w:type="spellEnd"/>
          </w:p>
        </w:tc>
        <w:tc>
          <w:tcPr>
            <w:tcW w:w="618" w:type="pct"/>
            <w:shd w:val="clear" w:color="auto" w:fill="auto"/>
            <w:noWrap/>
          </w:tcPr>
          <w:p w14:paraId="5CD8D8E8" w14:textId="77777777" w:rsidR="00450143" w:rsidRPr="00D91C1C" w:rsidRDefault="00450143" w:rsidP="00450143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704" w:type="pct"/>
            <w:shd w:val="clear" w:color="auto" w:fill="auto"/>
            <w:noWrap/>
          </w:tcPr>
          <w:p w14:paraId="06062D0D" w14:textId="77777777" w:rsidR="00450143" w:rsidRPr="00D91C1C" w:rsidRDefault="00450143" w:rsidP="00450143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</w:tbl>
    <w:p w14:paraId="163EF3F6" w14:textId="3CAD2877" w:rsidR="00442839" w:rsidRDefault="002110DA" w:rsidP="008D2982">
      <w:pPr>
        <w:spacing w:line="276" w:lineRule="auto"/>
        <w:rPr>
          <w:rFonts w:cstheme="minorHAnsi"/>
          <w:i/>
          <w:iCs/>
          <w:color w:val="44546A" w:themeColor="text2"/>
        </w:rPr>
      </w:pPr>
      <w:r w:rsidRPr="00D91C1C">
        <w:rPr>
          <w:rFonts w:cstheme="minorHAnsi"/>
          <w:i/>
          <w:iCs/>
          <w:color w:val="44546A" w:themeColor="text2"/>
        </w:rPr>
        <w:t>Tabuľka 4 – zoznam polí</w:t>
      </w:r>
    </w:p>
    <w:p w14:paraId="5B08C87E" w14:textId="5E7B4C4D" w:rsidR="004103B0" w:rsidRPr="00D91C1C" w:rsidRDefault="004103B0" w:rsidP="004103B0">
      <w:pPr>
        <w:spacing w:after="0" w:line="276" w:lineRule="auto"/>
        <w:ind w:left="720"/>
        <w:rPr>
          <w:rFonts w:cstheme="minorHAnsi"/>
          <w:noProof/>
        </w:rPr>
      </w:pPr>
      <w:r>
        <w:rPr>
          <w:rFonts w:eastAsia="Times New Roman" w:cstheme="minorHAnsi"/>
          <w:b/>
          <w:bCs/>
          <w:color w:val="000000" w:themeColor="text1"/>
          <w:lang w:eastAsia="sk-SK"/>
        </w:rPr>
        <w:t xml:space="preserve">Krok 2: </w:t>
      </w:r>
      <w:r w:rsidRPr="004103B0">
        <w:rPr>
          <w:rFonts w:eastAsia="Times New Roman" w:cstheme="minorHAnsi"/>
          <w:color w:val="000000" w:themeColor="text1"/>
          <w:lang w:eastAsia="sk-SK"/>
        </w:rPr>
        <w:t>Vytvorenie platobného príkazu – Voľné výbery</w:t>
      </w:r>
    </w:p>
    <w:p w14:paraId="20E63258" w14:textId="107734EE" w:rsidR="008B04FA" w:rsidRPr="00D91C1C" w:rsidRDefault="008B04FA" w:rsidP="003B2F1E">
      <w:pPr>
        <w:spacing w:after="0" w:line="276" w:lineRule="auto"/>
        <w:rPr>
          <w:rFonts w:cstheme="minorHAnsi"/>
          <w:i/>
          <w:iCs/>
          <w:color w:val="44546A" w:themeColor="text2"/>
        </w:rPr>
      </w:pPr>
      <w:r w:rsidRPr="00D91C1C">
        <w:rPr>
          <w:rFonts w:cstheme="minorHAnsi"/>
          <w:i/>
          <w:iCs/>
          <w:noProof/>
          <w:color w:val="44546A" w:themeColor="text2"/>
        </w:rPr>
        <w:drawing>
          <wp:inline distT="0" distB="0" distL="0" distR="0" wp14:anchorId="48363F9D" wp14:editId="51AD9F32">
            <wp:extent cx="5943600" cy="539750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9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4E03A" w14:textId="398F45C6" w:rsidR="003B2F1E" w:rsidRDefault="003B2F1E" w:rsidP="003B2F1E">
      <w:pPr>
        <w:pStyle w:val="Popis"/>
        <w:rPr>
          <w:rFonts w:cstheme="minorHAnsi"/>
          <w:sz w:val="22"/>
          <w:szCs w:val="22"/>
        </w:rPr>
      </w:pPr>
      <w:r w:rsidRPr="00D91C1C">
        <w:rPr>
          <w:rFonts w:cstheme="minorHAnsi"/>
          <w:sz w:val="22"/>
          <w:szCs w:val="22"/>
        </w:rPr>
        <w:t xml:space="preserve">Obrázok </w:t>
      </w:r>
      <w:r w:rsidRPr="00D91C1C">
        <w:rPr>
          <w:rFonts w:cstheme="minorHAnsi"/>
          <w:sz w:val="22"/>
          <w:szCs w:val="22"/>
        </w:rPr>
        <w:fldChar w:fldCharType="begin"/>
      </w:r>
      <w:r w:rsidRPr="00D91C1C">
        <w:rPr>
          <w:rFonts w:cstheme="minorHAnsi"/>
          <w:sz w:val="22"/>
          <w:szCs w:val="22"/>
        </w:rPr>
        <w:instrText xml:space="preserve"> SEQ Obrázok \* ARABIC </w:instrText>
      </w:r>
      <w:r w:rsidRPr="00D91C1C">
        <w:rPr>
          <w:rFonts w:cstheme="minorHAnsi"/>
          <w:sz w:val="22"/>
          <w:szCs w:val="22"/>
        </w:rPr>
        <w:fldChar w:fldCharType="separate"/>
      </w:r>
      <w:r w:rsidRPr="00D91C1C">
        <w:rPr>
          <w:rFonts w:cstheme="minorHAnsi"/>
          <w:sz w:val="22"/>
          <w:szCs w:val="22"/>
        </w:rPr>
        <w:t>4</w:t>
      </w:r>
      <w:r w:rsidRPr="00D91C1C">
        <w:rPr>
          <w:rFonts w:cstheme="minorHAnsi"/>
          <w:sz w:val="22"/>
          <w:szCs w:val="22"/>
        </w:rPr>
        <w:fldChar w:fldCharType="end"/>
      </w:r>
      <w:r w:rsidRPr="00D91C1C">
        <w:rPr>
          <w:rFonts w:cstheme="minorHAnsi"/>
          <w:sz w:val="22"/>
          <w:szCs w:val="22"/>
        </w:rPr>
        <w:t xml:space="preserve"> Vytvorenie platobného príkazu</w:t>
      </w:r>
      <w:r w:rsidR="00430620" w:rsidRPr="00D91C1C">
        <w:rPr>
          <w:rFonts w:cstheme="minorHAnsi"/>
          <w:sz w:val="22"/>
          <w:szCs w:val="22"/>
        </w:rPr>
        <w:t xml:space="preserve"> </w:t>
      </w:r>
      <w:r w:rsidR="008009EB" w:rsidRPr="00D91C1C">
        <w:rPr>
          <w:rFonts w:cstheme="minorHAnsi"/>
          <w:sz w:val="22"/>
          <w:szCs w:val="22"/>
        </w:rPr>
        <w:t>–</w:t>
      </w:r>
      <w:r w:rsidR="00430620" w:rsidRPr="00D91C1C">
        <w:rPr>
          <w:rFonts w:cstheme="minorHAnsi"/>
          <w:sz w:val="22"/>
          <w:szCs w:val="22"/>
        </w:rPr>
        <w:t xml:space="preserve"> </w:t>
      </w:r>
      <w:r w:rsidR="008009EB" w:rsidRPr="00D91C1C">
        <w:rPr>
          <w:rFonts w:cstheme="minorHAnsi"/>
          <w:sz w:val="22"/>
          <w:szCs w:val="22"/>
        </w:rPr>
        <w:t>Voľné výbery</w:t>
      </w:r>
    </w:p>
    <w:p w14:paraId="7148F07F" w14:textId="77777777" w:rsidR="00CF2372" w:rsidRPr="00CF2372" w:rsidRDefault="00CF2372" w:rsidP="00CF2372"/>
    <w:p w14:paraId="7B74165A" w14:textId="3CE21F0A" w:rsidR="00CF2372" w:rsidRPr="00D91C1C" w:rsidRDefault="00CF2372" w:rsidP="00CF2372">
      <w:pPr>
        <w:spacing w:after="0" w:line="276" w:lineRule="auto"/>
        <w:ind w:left="720"/>
        <w:rPr>
          <w:rFonts w:cstheme="minorHAnsi"/>
          <w:noProof/>
        </w:rPr>
      </w:pPr>
      <w:r>
        <w:rPr>
          <w:rFonts w:eastAsia="Times New Roman" w:cstheme="minorHAnsi"/>
          <w:b/>
          <w:bCs/>
          <w:color w:val="000000" w:themeColor="text1"/>
          <w:lang w:eastAsia="sk-SK"/>
        </w:rPr>
        <w:lastRenderedPageBreak/>
        <w:t xml:space="preserve">Krok 3: </w:t>
      </w:r>
      <w:r w:rsidRPr="00CF2372">
        <w:rPr>
          <w:rFonts w:eastAsia="Times New Roman" w:cstheme="minorHAnsi"/>
          <w:color w:val="000000" w:themeColor="text1"/>
          <w:lang w:eastAsia="sk-SK"/>
        </w:rPr>
        <w:t>Vytvorenie platobného príkazu – výber banky</w:t>
      </w:r>
    </w:p>
    <w:p w14:paraId="377FF59E" w14:textId="139A64DB" w:rsidR="00CF786C" w:rsidRPr="00D91C1C" w:rsidRDefault="00974A3C" w:rsidP="008D2982">
      <w:pPr>
        <w:spacing w:after="0" w:line="276" w:lineRule="auto"/>
        <w:rPr>
          <w:rFonts w:cstheme="minorHAnsi"/>
        </w:rPr>
      </w:pPr>
      <w:r w:rsidRPr="00D91C1C">
        <w:rPr>
          <w:rFonts w:cstheme="minorHAnsi"/>
          <w:noProof/>
        </w:rPr>
        <w:drawing>
          <wp:inline distT="0" distB="0" distL="0" distR="0" wp14:anchorId="251BCE66" wp14:editId="0EFC3900">
            <wp:extent cx="5943600" cy="4243705"/>
            <wp:effectExtent l="0" t="0" r="0" b="4445"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4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EE0CE" w14:textId="7B6057F9" w:rsidR="00152436" w:rsidRPr="00D91C1C" w:rsidRDefault="00152436" w:rsidP="002110DA">
      <w:pPr>
        <w:pStyle w:val="Popis"/>
        <w:spacing w:line="276" w:lineRule="auto"/>
        <w:rPr>
          <w:rFonts w:cstheme="minorHAnsi"/>
          <w:sz w:val="22"/>
          <w:szCs w:val="22"/>
        </w:rPr>
      </w:pPr>
      <w:r w:rsidRPr="00D91C1C">
        <w:rPr>
          <w:rFonts w:cstheme="minorHAnsi"/>
          <w:sz w:val="22"/>
          <w:szCs w:val="22"/>
        </w:rPr>
        <w:t xml:space="preserve">Obrázok </w:t>
      </w:r>
      <w:r w:rsidRPr="00D91C1C">
        <w:rPr>
          <w:rFonts w:cstheme="minorHAnsi"/>
          <w:sz w:val="22"/>
          <w:szCs w:val="22"/>
        </w:rPr>
        <w:fldChar w:fldCharType="begin"/>
      </w:r>
      <w:r w:rsidRPr="00D91C1C">
        <w:rPr>
          <w:rFonts w:cstheme="minorHAnsi"/>
          <w:sz w:val="22"/>
          <w:szCs w:val="22"/>
        </w:rPr>
        <w:instrText xml:space="preserve"> SEQ Obrázok \* ARABIC </w:instrText>
      </w:r>
      <w:r w:rsidRPr="00D91C1C">
        <w:rPr>
          <w:rFonts w:cstheme="minorHAnsi"/>
          <w:sz w:val="22"/>
          <w:szCs w:val="22"/>
        </w:rPr>
        <w:fldChar w:fldCharType="separate"/>
      </w:r>
      <w:r w:rsidR="003B2F1E" w:rsidRPr="00D91C1C">
        <w:rPr>
          <w:rFonts w:cstheme="minorHAnsi"/>
          <w:noProof/>
          <w:sz w:val="22"/>
          <w:szCs w:val="22"/>
        </w:rPr>
        <w:t>5</w:t>
      </w:r>
      <w:r w:rsidRPr="00D91C1C">
        <w:rPr>
          <w:rFonts w:cstheme="minorHAnsi"/>
          <w:sz w:val="22"/>
          <w:szCs w:val="22"/>
        </w:rPr>
        <w:fldChar w:fldCharType="end"/>
      </w:r>
      <w:r w:rsidRPr="00D91C1C">
        <w:rPr>
          <w:rFonts w:cstheme="minorHAnsi"/>
          <w:sz w:val="22"/>
          <w:szCs w:val="22"/>
        </w:rPr>
        <w:t xml:space="preserve"> </w:t>
      </w:r>
      <w:r w:rsidR="002110DA" w:rsidRPr="00D91C1C">
        <w:rPr>
          <w:rFonts w:cstheme="minorHAnsi"/>
          <w:sz w:val="22"/>
          <w:szCs w:val="22"/>
        </w:rPr>
        <w:t xml:space="preserve">- </w:t>
      </w:r>
      <w:r w:rsidRPr="00D91C1C">
        <w:rPr>
          <w:rFonts w:cstheme="minorHAnsi"/>
          <w:sz w:val="22"/>
          <w:szCs w:val="22"/>
        </w:rPr>
        <w:t>Vytvorenie platobného príkazu – výber banky</w:t>
      </w:r>
    </w:p>
    <w:p w14:paraId="64AB4D7F" w14:textId="6E95101B" w:rsidR="00D271DB" w:rsidRPr="00D91C1C" w:rsidRDefault="00D271DB" w:rsidP="008D2982">
      <w:pPr>
        <w:pStyle w:val="Popis"/>
        <w:spacing w:line="276" w:lineRule="auto"/>
        <w:rPr>
          <w:rFonts w:cstheme="minorHAnsi"/>
          <w:sz w:val="22"/>
          <w:szCs w:val="22"/>
        </w:rPr>
      </w:pPr>
    </w:p>
    <w:tbl>
      <w:tblPr>
        <w:tblW w:w="54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1"/>
        <w:gridCol w:w="1173"/>
        <w:gridCol w:w="1261"/>
        <w:gridCol w:w="2917"/>
        <w:gridCol w:w="1261"/>
        <w:gridCol w:w="1436"/>
      </w:tblGrid>
      <w:tr w:rsidR="00D271DB" w:rsidRPr="00D91C1C" w14:paraId="5CAFAF0A" w14:textId="77777777" w:rsidTr="00A77832">
        <w:trPr>
          <w:trHeight w:val="295"/>
        </w:trPr>
        <w:tc>
          <w:tcPr>
            <w:tcW w:w="1055" w:type="pct"/>
            <w:shd w:val="clear" w:color="auto" w:fill="D9D9D9" w:themeFill="background1" w:themeFillShade="D9"/>
            <w:noWrap/>
            <w:hideMark/>
          </w:tcPr>
          <w:p w14:paraId="5F2231DC" w14:textId="77777777" w:rsidR="00D271DB" w:rsidRPr="00D91C1C" w:rsidRDefault="00D271DB" w:rsidP="008D2982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 ZOZNAM POLÍ</w:t>
            </w:r>
          </w:p>
        </w:tc>
        <w:tc>
          <w:tcPr>
            <w:tcW w:w="575" w:type="pct"/>
            <w:shd w:val="clear" w:color="auto" w:fill="D9D9D9" w:themeFill="background1" w:themeFillShade="D9"/>
            <w:noWrap/>
            <w:hideMark/>
          </w:tcPr>
          <w:p w14:paraId="3DDFA25C" w14:textId="560B7A92" w:rsidR="00D271DB" w:rsidRPr="00D91C1C" w:rsidRDefault="00D271DB" w:rsidP="008D2982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 VSTUP</w:t>
            </w:r>
            <w:r w:rsidR="000C7477" w:rsidRPr="00D91C1C">
              <w:rPr>
                <w:rFonts w:eastAsia="Times New Roman" w:cstheme="minorHAnsi"/>
                <w:color w:val="000000"/>
              </w:rPr>
              <w:t xml:space="preserve"> </w:t>
            </w:r>
            <w:r w:rsidRPr="00D91C1C">
              <w:rPr>
                <w:rFonts w:eastAsia="Times New Roman" w:cstheme="minorHAnsi"/>
                <w:color w:val="000000"/>
              </w:rPr>
              <w:t>[x]</w:t>
            </w:r>
          </w:p>
        </w:tc>
        <w:tc>
          <w:tcPr>
            <w:tcW w:w="618" w:type="pct"/>
            <w:shd w:val="clear" w:color="auto" w:fill="D9D9D9" w:themeFill="background1" w:themeFillShade="D9"/>
            <w:noWrap/>
            <w:hideMark/>
          </w:tcPr>
          <w:p w14:paraId="47646A4E" w14:textId="116A27DB" w:rsidR="00D271DB" w:rsidRPr="00D91C1C" w:rsidRDefault="00D271DB" w:rsidP="008D2982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VÝSTUP</w:t>
            </w:r>
            <w:r w:rsidR="000C7477" w:rsidRPr="00D91C1C">
              <w:rPr>
                <w:rFonts w:eastAsia="Times New Roman" w:cstheme="minorHAnsi"/>
                <w:color w:val="000000"/>
              </w:rPr>
              <w:t xml:space="preserve"> </w:t>
            </w:r>
            <w:r w:rsidRPr="00D91C1C">
              <w:rPr>
                <w:rFonts w:eastAsia="Times New Roman" w:cstheme="minorHAnsi"/>
                <w:color w:val="000000"/>
              </w:rPr>
              <w:t>[x] </w:t>
            </w:r>
          </w:p>
        </w:tc>
        <w:tc>
          <w:tcPr>
            <w:tcW w:w="1430" w:type="pct"/>
            <w:shd w:val="clear" w:color="auto" w:fill="D9D9D9" w:themeFill="background1" w:themeFillShade="D9"/>
            <w:noWrap/>
            <w:hideMark/>
          </w:tcPr>
          <w:p w14:paraId="724F05BA" w14:textId="3087B6DB" w:rsidR="00D271DB" w:rsidRPr="00D91C1C" w:rsidRDefault="00D271DB" w:rsidP="008D2982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 </w:t>
            </w:r>
            <w:proofErr w:type="spellStart"/>
            <w:r w:rsidRPr="00D91C1C">
              <w:rPr>
                <w:rFonts w:eastAsia="Times New Roman" w:cstheme="minorHAnsi"/>
                <w:color w:val="000000"/>
              </w:rPr>
              <w:t>ČISELNÍK</w:t>
            </w:r>
            <w:proofErr w:type="spellEnd"/>
            <w:r w:rsidR="000C7477" w:rsidRPr="00D91C1C">
              <w:rPr>
                <w:rFonts w:eastAsia="Times New Roman" w:cstheme="minorHAnsi"/>
                <w:color w:val="000000"/>
              </w:rPr>
              <w:t xml:space="preserve"> </w:t>
            </w:r>
            <w:r w:rsidRPr="00D91C1C">
              <w:rPr>
                <w:rFonts w:eastAsia="Times New Roman" w:cstheme="minorHAnsi"/>
                <w:color w:val="000000"/>
              </w:rPr>
              <w:t>[názov/</w:t>
            </w:r>
            <w:proofErr w:type="spellStart"/>
            <w:r w:rsidRPr="00D91C1C">
              <w:rPr>
                <w:rFonts w:eastAsia="Times New Roman" w:cstheme="minorHAnsi"/>
                <w:color w:val="000000"/>
              </w:rPr>
              <w:t>tab</w:t>
            </w:r>
            <w:proofErr w:type="spellEnd"/>
            <w:r w:rsidRPr="00D91C1C">
              <w:rPr>
                <w:rFonts w:eastAsia="Times New Roman" w:cstheme="minorHAnsi"/>
                <w:color w:val="000000"/>
              </w:rPr>
              <w:t>]</w:t>
            </w:r>
          </w:p>
        </w:tc>
        <w:tc>
          <w:tcPr>
            <w:tcW w:w="618" w:type="pct"/>
            <w:shd w:val="clear" w:color="auto" w:fill="D9D9D9" w:themeFill="background1" w:themeFillShade="D9"/>
            <w:noWrap/>
            <w:hideMark/>
          </w:tcPr>
          <w:p w14:paraId="5C9BB724" w14:textId="617EAF2C" w:rsidR="00D271DB" w:rsidRPr="00D91C1C" w:rsidRDefault="00D271DB" w:rsidP="008D2982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D91C1C">
              <w:rPr>
                <w:rFonts w:eastAsia="Times New Roman" w:cstheme="minorHAnsi"/>
                <w:color w:val="000000"/>
              </w:rPr>
              <w:t>M.CODE</w:t>
            </w:r>
            <w:proofErr w:type="spellEnd"/>
            <w:r w:rsidR="000C7477" w:rsidRPr="00D91C1C">
              <w:rPr>
                <w:rFonts w:eastAsia="Times New Roman" w:cstheme="minorHAnsi"/>
                <w:color w:val="000000"/>
              </w:rPr>
              <w:t xml:space="preserve"> </w:t>
            </w:r>
            <w:r w:rsidRPr="00D91C1C">
              <w:rPr>
                <w:rFonts w:eastAsia="Times New Roman" w:cstheme="minorHAnsi"/>
                <w:color w:val="000000"/>
              </w:rPr>
              <w:t>[x] </w:t>
            </w:r>
          </w:p>
        </w:tc>
        <w:tc>
          <w:tcPr>
            <w:tcW w:w="704" w:type="pct"/>
            <w:shd w:val="clear" w:color="auto" w:fill="D9D9D9" w:themeFill="background1" w:themeFillShade="D9"/>
            <w:noWrap/>
            <w:hideMark/>
          </w:tcPr>
          <w:p w14:paraId="5CCDC29B" w14:textId="54130CFD" w:rsidR="00D271DB" w:rsidRPr="00D91C1C" w:rsidRDefault="00D271DB" w:rsidP="008D2982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POVINNÝ</w:t>
            </w:r>
            <w:r w:rsidR="000C7477" w:rsidRPr="00D91C1C">
              <w:rPr>
                <w:rFonts w:eastAsia="Times New Roman" w:cstheme="minorHAnsi"/>
                <w:color w:val="000000"/>
              </w:rPr>
              <w:t xml:space="preserve"> </w:t>
            </w:r>
            <w:r w:rsidRPr="00D91C1C">
              <w:rPr>
                <w:rFonts w:eastAsia="Times New Roman" w:cstheme="minorHAnsi"/>
                <w:color w:val="000000"/>
              </w:rPr>
              <w:t>[</w:t>
            </w:r>
            <w:proofErr w:type="spellStart"/>
            <w:r w:rsidRPr="00D91C1C">
              <w:rPr>
                <w:rFonts w:eastAsia="Times New Roman" w:cstheme="minorHAnsi"/>
                <w:color w:val="000000"/>
              </w:rPr>
              <w:t>X|D</w:t>
            </w:r>
            <w:proofErr w:type="spellEnd"/>
            <w:r w:rsidRPr="00D91C1C">
              <w:rPr>
                <w:rFonts w:eastAsia="Times New Roman" w:cstheme="minorHAnsi"/>
                <w:color w:val="000000"/>
              </w:rPr>
              <w:t>] </w:t>
            </w:r>
          </w:p>
        </w:tc>
      </w:tr>
      <w:tr w:rsidR="00965678" w:rsidRPr="00D91C1C" w14:paraId="0F8A4BE0" w14:textId="77777777" w:rsidTr="00A77832">
        <w:trPr>
          <w:trHeight w:val="295"/>
        </w:trPr>
        <w:tc>
          <w:tcPr>
            <w:tcW w:w="1055" w:type="pct"/>
            <w:shd w:val="clear" w:color="auto" w:fill="auto"/>
            <w:noWrap/>
          </w:tcPr>
          <w:p w14:paraId="65E3E73E" w14:textId="05B435C0" w:rsidR="00965678" w:rsidRPr="00D91C1C" w:rsidRDefault="00965678" w:rsidP="008D2982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D91C1C">
              <w:rPr>
                <w:rFonts w:eastAsia="Times New Roman" w:cstheme="minorHAnsi"/>
                <w:b/>
                <w:bCs/>
                <w:color w:val="000000"/>
              </w:rPr>
              <w:t xml:space="preserve">Platiaci </w:t>
            </w:r>
            <w:proofErr w:type="spellStart"/>
            <w:r w:rsidRPr="00D91C1C">
              <w:rPr>
                <w:rFonts w:eastAsia="Times New Roman" w:cstheme="minorHAnsi"/>
                <w:b/>
                <w:bCs/>
                <w:color w:val="000000"/>
              </w:rPr>
              <w:t>ÚO</w:t>
            </w:r>
            <w:proofErr w:type="spellEnd"/>
          </w:p>
        </w:tc>
        <w:tc>
          <w:tcPr>
            <w:tcW w:w="575" w:type="pct"/>
            <w:shd w:val="clear" w:color="auto" w:fill="auto"/>
            <w:noWrap/>
          </w:tcPr>
          <w:p w14:paraId="732B3559" w14:textId="77777777" w:rsidR="00965678" w:rsidRPr="00D91C1C" w:rsidRDefault="00965678" w:rsidP="008D2982">
            <w:pPr>
              <w:spacing w:after="0" w:line="276" w:lineRule="auto"/>
              <w:jc w:val="center"/>
              <w:rPr>
                <w:rFonts w:eastAsia="Times New Roman" w:cstheme="minorHAnsi"/>
              </w:rPr>
            </w:pPr>
            <w:r w:rsidRPr="00D91C1C">
              <w:rPr>
                <w:rFonts w:eastAsia="Times New Roman" w:cstheme="minorHAnsi"/>
              </w:rPr>
              <w:t>X</w:t>
            </w:r>
          </w:p>
        </w:tc>
        <w:tc>
          <w:tcPr>
            <w:tcW w:w="618" w:type="pct"/>
            <w:shd w:val="clear" w:color="auto" w:fill="auto"/>
            <w:noWrap/>
          </w:tcPr>
          <w:p w14:paraId="5BAA92E3" w14:textId="77777777" w:rsidR="00965678" w:rsidRPr="00D91C1C" w:rsidRDefault="00965678" w:rsidP="008D2982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1430" w:type="pct"/>
            <w:shd w:val="clear" w:color="auto" w:fill="auto"/>
            <w:noWrap/>
          </w:tcPr>
          <w:p w14:paraId="39D1FC89" w14:textId="0164A88F" w:rsidR="00965678" w:rsidRPr="00D91C1C" w:rsidRDefault="00E20CDF" w:rsidP="008D2982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D91C1C">
              <w:rPr>
                <w:rFonts w:eastAsia="Times New Roman" w:cstheme="minorHAnsi"/>
                <w:color w:val="000000"/>
              </w:rPr>
              <w:t>M18_KZC_001</w:t>
            </w:r>
            <w:proofErr w:type="spellEnd"/>
            <w:r w:rsidRPr="00D91C1C">
              <w:rPr>
                <w:rFonts w:eastAsia="Times New Roman" w:cstheme="minorHAnsi"/>
                <w:color w:val="000000"/>
              </w:rPr>
              <w:t>- Účtovný okruh</w:t>
            </w:r>
          </w:p>
        </w:tc>
        <w:tc>
          <w:tcPr>
            <w:tcW w:w="618" w:type="pct"/>
            <w:shd w:val="clear" w:color="auto" w:fill="auto"/>
            <w:noWrap/>
          </w:tcPr>
          <w:p w14:paraId="47D1E717" w14:textId="3662F7FE" w:rsidR="00965678" w:rsidRPr="00D91C1C" w:rsidRDefault="00965678" w:rsidP="008D2982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704" w:type="pct"/>
            <w:shd w:val="clear" w:color="auto" w:fill="auto"/>
            <w:noWrap/>
          </w:tcPr>
          <w:p w14:paraId="5A9B3698" w14:textId="77777777" w:rsidR="00965678" w:rsidRPr="00D91C1C" w:rsidRDefault="00965678" w:rsidP="008D2982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X</w:t>
            </w:r>
          </w:p>
        </w:tc>
      </w:tr>
      <w:tr w:rsidR="00965678" w:rsidRPr="00D91C1C" w14:paraId="5BB57C7C" w14:textId="77777777" w:rsidTr="00A77832">
        <w:trPr>
          <w:trHeight w:val="295"/>
        </w:trPr>
        <w:tc>
          <w:tcPr>
            <w:tcW w:w="1055" w:type="pct"/>
            <w:shd w:val="clear" w:color="auto" w:fill="auto"/>
            <w:noWrap/>
            <w:hideMark/>
          </w:tcPr>
          <w:p w14:paraId="478D7E02" w14:textId="1A5BA095" w:rsidR="00965678" w:rsidRPr="00D91C1C" w:rsidRDefault="00965678" w:rsidP="008D2982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cstheme="minorHAnsi"/>
                <w:b/>
                <w:bCs/>
              </w:rPr>
              <w:t>Spôsob platby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14:paraId="1A27DDF5" w14:textId="77777777" w:rsidR="00965678" w:rsidRPr="00D91C1C" w:rsidRDefault="00965678" w:rsidP="008D2982">
            <w:pPr>
              <w:spacing w:after="0" w:line="276" w:lineRule="auto"/>
              <w:jc w:val="center"/>
              <w:rPr>
                <w:rFonts w:eastAsia="Times New Roman" w:cstheme="minorHAnsi"/>
              </w:rPr>
            </w:pPr>
            <w:r w:rsidRPr="00D91C1C">
              <w:rPr>
                <w:rFonts w:eastAsia="Times New Roman" w:cstheme="minorHAnsi"/>
              </w:rPr>
              <w:t>X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067AC192" w14:textId="4A83637E" w:rsidR="00965678" w:rsidRPr="00D91C1C" w:rsidRDefault="00965678" w:rsidP="008D2982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1430" w:type="pct"/>
            <w:shd w:val="clear" w:color="auto" w:fill="auto"/>
            <w:noWrap/>
            <w:hideMark/>
          </w:tcPr>
          <w:p w14:paraId="2E60AF0B" w14:textId="10D6C7D6" w:rsidR="00965678" w:rsidRPr="00D91C1C" w:rsidRDefault="00E20CDF" w:rsidP="008D2982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D91C1C">
              <w:rPr>
                <w:rFonts w:cstheme="minorHAnsi"/>
              </w:rPr>
              <w:t>M23_KZC_010</w:t>
            </w:r>
            <w:proofErr w:type="spellEnd"/>
            <w:r w:rsidRPr="00D91C1C">
              <w:rPr>
                <w:rFonts w:cstheme="minorHAnsi"/>
              </w:rPr>
              <w:t>- Spôsob platby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4E280AE4" w14:textId="6E0C7CF5" w:rsidR="00965678" w:rsidRPr="00D91C1C" w:rsidRDefault="00965678" w:rsidP="008D2982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14:paraId="7136BB1F" w14:textId="77777777" w:rsidR="00965678" w:rsidRPr="00D91C1C" w:rsidRDefault="00965678" w:rsidP="008D2982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X</w:t>
            </w:r>
          </w:p>
        </w:tc>
      </w:tr>
      <w:tr w:rsidR="00965678" w:rsidRPr="00D91C1C" w14:paraId="56EAE36F" w14:textId="77777777" w:rsidTr="00A77832">
        <w:trPr>
          <w:trHeight w:val="295"/>
        </w:trPr>
        <w:tc>
          <w:tcPr>
            <w:tcW w:w="1055" w:type="pct"/>
            <w:shd w:val="clear" w:color="auto" w:fill="auto"/>
            <w:noWrap/>
          </w:tcPr>
          <w:p w14:paraId="702FCD80" w14:textId="50DB809A" w:rsidR="00965678" w:rsidRPr="00D91C1C" w:rsidRDefault="00965678" w:rsidP="008D2982">
            <w:pPr>
              <w:spacing w:after="0" w:line="276" w:lineRule="auto"/>
              <w:rPr>
                <w:rFonts w:cstheme="minorHAnsi"/>
                <w:b/>
                <w:bCs/>
              </w:rPr>
            </w:pPr>
            <w:r w:rsidRPr="00D91C1C">
              <w:rPr>
                <w:rFonts w:cstheme="minorHAnsi"/>
                <w:b/>
                <w:bCs/>
              </w:rPr>
              <w:t>Mena</w:t>
            </w:r>
          </w:p>
        </w:tc>
        <w:tc>
          <w:tcPr>
            <w:tcW w:w="575" w:type="pct"/>
            <w:shd w:val="clear" w:color="auto" w:fill="auto"/>
            <w:noWrap/>
          </w:tcPr>
          <w:p w14:paraId="74EB8CCD" w14:textId="505F0B79" w:rsidR="00965678" w:rsidRPr="00D91C1C" w:rsidRDefault="00965678" w:rsidP="008D2982">
            <w:pPr>
              <w:spacing w:after="0" w:line="276" w:lineRule="auto"/>
              <w:jc w:val="center"/>
              <w:rPr>
                <w:rFonts w:eastAsia="Times New Roman" w:cstheme="minorHAnsi"/>
              </w:rPr>
            </w:pPr>
            <w:r w:rsidRPr="00D91C1C">
              <w:rPr>
                <w:rFonts w:eastAsia="Times New Roman" w:cstheme="minorHAnsi"/>
              </w:rPr>
              <w:t>X</w:t>
            </w:r>
          </w:p>
        </w:tc>
        <w:tc>
          <w:tcPr>
            <w:tcW w:w="618" w:type="pct"/>
            <w:shd w:val="clear" w:color="auto" w:fill="auto"/>
            <w:noWrap/>
          </w:tcPr>
          <w:p w14:paraId="0B85847E" w14:textId="6948068F" w:rsidR="00965678" w:rsidRPr="00D91C1C" w:rsidRDefault="00965678" w:rsidP="008D2982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1430" w:type="pct"/>
            <w:shd w:val="clear" w:color="auto" w:fill="auto"/>
            <w:noWrap/>
          </w:tcPr>
          <w:p w14:paraId="1C389E88" w14:textId="083BA80E" w:rsidR="00965678" w:rsidRPr="00D91C1C" w:rsidRDefault="000A5040" w:rsidP="008D2982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D91C1C">
              <w:rPr>
                <w:rFonts w:cstheme="minorHAnsi"/>
              </w:rPr>
              <w:t>M18_KZC_008</w:t>
            </w:r>
            <w:proofErr w:type="spellEnd"/>
            <w:r w:rsidRPr="00D91C1C">
              <w:rPr>
                <w:rFonts w:cstheme="minorHAnsi"/>
              </w:rPr>
              <w:t>- Kľúč meny</w:t>
            </w:r>
          </w:p>
        </w:tc>
        <w:tc>
          <w:tcPr>
            <w:tcW w:w="618" w:type="pct"/>
            <w:shd w:val="clear" w:color="auto" w:fill="auto"/>
            <w:noWrap/>
          </w:tcPr>
          <w:p w14:paraId="43268932" w14:textId="77A41D7F" w:rsidR="00965678" w:rsidRPr="00D91C1C" w:rsidRDefault="00965678" w:rsidP="008D2982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704" w:type="pct"/>
            <w:shd w:val="clear" w:color="auto" w:fill="auto"/>
            <w:noWrap/>
          </w:tcPr>
          <w:p w14:paraId="386A0913" w14:textId="77777777" w:rsidR="00965678" w:rsidRPr="00D91C1C" w:rsidRDefault="00965678" w:rsidP="008D2982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965678" w:rsidRPr="00D91C1C" w14:paraId="5AA2ACED" w14:textId="77777777" w:rsidTr="00A77832">
        <w:trPr>
          <w:trHeight w:val="295"/>
        </w:trPr>
        <w:tc>
          <w:tcPr>
            <w:tcW w:w="1055" w:type="pct"/>
            <w:shd w:val="clear" w:color="auto" w:fill="auto"/>
            <w:noWrap/>
            <w:hideMark/>
          </w:tcPr>
          <w:p w14:paraId="5C75945C" w14:textId="0B4537A2" w:rsidR="00965678" w:rsidRPr="00D91C1C" w:rsidRDefault="00965678" w:rsidP="008D2982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cstheme="minorHAnsi"/>
                <w:b/>
                <w:bCs/>
              </w:rPr>
              <w:t>Firemná banka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14:paraId="25C97C2B" w14:textId="3BEB81F7" w:rsidR="00965678" w:rsidRPr="00D91C1C" w:rsidRDefault="00965678" w:rsidP="008D2982">
            <w:pPr>
              <w:spacing w:after="0" w:line="276" w:lineRule="auto"/>
              <w:jc w:val="center"/>
              <w:rPr>
                <w:rFonts w:eastAsia="Times New Roman" w:cstheme="minorHAnsi"/>
              </w:rPr>
            </w:pPr>
            <w:r w:rsidRPr="00D91C1C">
              <w:rPr>
                <w:rFonts w:eastAsia="Times New Roman" w:cstheme="minorHAnsi"/>
              </w:rPr>
              <w:t>X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3DAD42EE" w14:textId="0A5BD9ED" w:rsidR="00965678" w:rsidRPr="00D91C1C" w:rsidRDefault="00965678" w:rsidP="008D2982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1430" w:type="pct"/>
            <w:shd w:val="clear" w:color="auto" w:fill="auto"/>
            <w:noWrap/>
            <w:hideMark/>
          </w:tcPr>
          <w:p w14:paraId="3AED7EFA" w14:textId="76DD8772" w:rsidR="00965678" w:rsidRPr="00D91C1C" w:rsidRDefault="00585EA6" w:rsidP="008D2982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D91C1C">
              <w:rPr>
                <w:rFonts w:cstheme="minorHAnsi"/>
              </w:rPr>
              <w:t>M18_KZC_015</w:t>
            </w:r>
            <w:proofErr w:type="spellEnd"/>
            <w:r w:rsidRPr="00D91C1C">
              <w:rPr>
                <w:rFonts w:cstheme="minorHAnsi"/>
              </w:rPr>
              <w:t>- Krátky kľúč pre firemnú banku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442D007B" w14:textId="79DE8F32" w:rsidR="00965678" w:rsidRPr="00D91C1C" w:rsidRDefault="00965678" w:rsidP="008D2982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14:paraId="0D78495A" w14:textId="3C6E5732" w:rsidR="00965678" w:rsidRPr="00D91C1C" w:rsidRDefault="00965678" w:rsidP="008D2982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965678" w:rsidRPr="00D91C1C" w14:paraId="6075508C" w14:textId="77777777" w:rsidTr="00A77832">
        <w:trPr>
          <w:trHeight w:val="295"/>
        </w:trPr>
        <w:tc>
          <w:tcPr>
            <w:tcW w:w="1055" w:type="pct"/>
            <w:shd w:val="clear" w:color="auto" w:fill="auto"/>
            <w:noWrap/>
            <w:hideMark/>
          </w:tcPr>
          <w:p w14:paraId="2DD0F8E2" w14:textId="7F771F0E" w:rsidR="00965678" w:rsidRPr="00D91C1C" w:rsidRDefault="00965678" w:rsidP="008D2982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cstheme="minorHAnsi"/>
                <w:b/>
                <w:bCs/>
              </w:rPr>
              <w:t>ID účtu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14:paraId="44E8C873" w14:textId="1663A2D5" w:rsidR="00965678" w:rsidRPr="00D91C1C" w:rsidRDefault="00965678" w:rsidP="008D2982">
            <w:pPr>
              <w:spacing w:after="0" w:line="276" w:lineRule="auto"/>
              <w:jc w:val="center"/>
              <w:rPr>
                <w:rFonts w:eastAsia="Times New Roman" w:cstheme="minorHAnsi"/>
              </w:rPr>
            </w:pPr>
            <w:r w:rsidRPr="00D91C1C">
              <w:rPr>
                <w:rFonts w:eastAsia="Times New Roman" w:cstheme="minorHAnsi"/>
              </w:rPr>
              <w:t>X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315EAF28" w14:textId="1CAAE437" w:rsidR="00965678" w:rsidRPr="00D91C1C" w:rsidRDefault="00965678" w:rsidP="008D2982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1430" w:type="pct"/>
            <w:shd w:val="clear" w:color="auto" w:fill="auto"/>
            <w:noWrap/>
            <w:hideMark/>
          </w:tcPr>
          <w:p w14:paraId="18726108" w14:textId="21074CCD" w:rsidR="00965678" w:rsidRPr="00D91C1C" w:rsidRDefault="002A44F8" w:rsidP="008D2982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D91C1C">
              <w:rPr>
                <w:rFonts w:cstheme="minorHAnsi"/>
              </w:rPr>
              <w:t>M18_KZC_015</w:t>
            </w:r>
            <w:proofErr w:type="spellEnd"/>
            <w:r w:rsidRPr="00D91C1C">
              <w:rPr>
                <w:rFonts w:cstheme="minorHAnsi"/>
              </w:rPr>
              <w:t>- Krátky kľúč pre firemnú banku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77013F07" w14:textId="553D73F8" w:rsidR="00965678" w:rsidRPr="00D91C1C" w:rsidRDefault="00965678" w:rsidP="008D2982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14:paraId="05DBE88E" w14:textId="7013E284" w:rsidR="00965678" w:rsidRPr="00D91C1C" w:rsidRDefault="00965678" w:rsidP="008D2982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965678" w:rsidRPr="00D91C1C" w14:paraId="524633E0" w14:textId="77777777" w:rsidTr="00A77832">
        <w:trPr>
          <w:trHeight w:val="295"/>
        </w:trPr>
        <w:tc>
          <w:tcPr>
            <w:tcW w:w="1055" w:type="pct"/>
            <w:shd w:val="clear" w:color="auto" w:fill="auto"/>
            <w:noWrap/>
            <w:hideMark/>
          </w:tcPr>
          <w:p w14:paraId="0F9FF735" w14:textId="35D662A3" w:rsidR="00965678" w:rsidRPr="00D91C1C" w:rsidRDefault="00965678" w:rsidP="008D2982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b/>
                <w:bCs/>
                <w:color w:val="000000"/>
              </w:rPr>
              <w:t>Hierarchia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14:paraId="06DB78C2" w14:textId="7F8159C2" w:rsidR="00965678" w:rsidRPr="00D91C1C" w:rsidRDefault="00965678" w:rsidP="008D2982">
            <w:pPr>
              <w:spacing w:after="0" w:line="276" w:lineRule="auto"/>
              <w:jc w:val="center"/>
              <w:rPr>
                <w:rFonts w:eastAsia="Times New Roman" w:cstheme="minorHAnsi"/>
              </w:rPr>
            </w:pPr>
            <w:r w:rsidRPr="00D91C1C">
              <w:rPr>
                <w:rFonts w:eastAsia="Times New Roman" w:cstheme="minorHAnsi"/>
              </w:rPr>
              <w:t>X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2CB46F69" w14:textId="39AFF7EC" w:rsidR="00965678" w:rsidRPr="00D91C1C" w:rsidRDefault="00965678" w:rsidP="008D2982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1430" w:type="pct"/>
            <w:shd w:val="clear" w:color="auto" w:fill="auto"/>
            <w:noWrap/>
          </w:tcPr>
          <w:p w14:paraId="2122ED2F" w14:textId="25D155CD" w:rsidR="00965678" w:rsidRPr="00D91C1C" w:rsidRDefault="00965678" w:rsidP="008D2982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8" w:type="pct"/>
            <w:shd w:val="clear" w:color="auto" w:fill="auto"/>
            <w:noWrap/>
          </w:tcPr>
          <w:p w14:paraId="53F1D5FA" w14:textId="7C92C660" w:rsidR="00965678" w:rsidRPr="00D91C1C" w:rsidRDefault="00965678" w:rsidP="008D2982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04" w:type="pct"/>
            <w:shd w:val="clear" w:color="auto" w:fill="auto"/>
            <w:noWrap/>
            <w:hideMark/>
          </w:tcPr>
          <w:p w14:paraId="7FAAB09B" w14:textId="6AD555F0" w:rsidR="00965678" w:rsidRPr="00D91C1C" w:rsidRDefault="00965678" w:rsidP="008D2982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</w:tbl>
    <w:p w14:paraId="6E200D7D" w14:textId="77777777" w:rsidR="006757A3" w:rsidRPr="00D91C1C" w:rsidRDefault="002110DA" w:rsidP="006757A3">
      <w:pPr>
        <w:spacing w:after="120" w:line="276" w:lineRule="auto"/>
        <w:rPr>
          <w:rFonts w:cstheme="minorHAnsi"/>
          <w:i/>
          <w:iCs/>
          <w:color w:val="44546A" w:themeColor="text2"/>
        </w:rPr>
      </w:pPr>
      <w:r w:rsidRPr="00D91C1C">
        <w:rPr>
          <w:rFonts w:cstheme="minorHAnsi"/>
          <w:i/>
          <w:iCs/>
          <w:color w:val="44546A" w:themeColor="text2"/>
        </w:rPr>
        <w:t>Tabuľka 5 - zoznam polí</w:t>
      </w:r>
    </w:p>
    <w:p w14:paraId="12D7C1A0" w14:textId="434537A6" w:rsidR="00B67EDF" w:rsidRDefault="006757A3" w:rsidP="006757A3">
      <w:pPr>
        <w:spacing w:after="120" w:line="276" w:lineRule="auto"/>
        <w:rPr>
          <w:rFonts w:cstheme="minorHAnsi"/>
          <w:i/>
          <w:iCs/>
        </w:rPr>
      </w:pPr>
      <w:r w:rsidRPr="00D91C1C">
        <w:rPr>
          <w:rFonts w:cstheme="minorHAnsi"/>
          <w:i/>
          <w:iCs/>
        </w:rPr>
        <w:t>Poznámka: Záložky Technické nastavenia a Protokoly nie sú relevantné pre používateľa, sú preddefinované.</w:t>
      </w:r>
    </w:p>
    <w:p w14:paraId="5174B4D8" w14:textId="77777777" w:rsidR="00A77832" w:rsidRPr="00D91C1C" w:rsidRDefault="00A77832" w:rsidP="006757A3">
      <w:pPr>
        <w:spacing w:after="120" w:line="276" w:lineRule="auto"/>
        <w:rPr>
          <w:rFonts w:cstheme="minorHAnsi"/>
          <w:i/>
          <w:iCs/>
          <w:color w:val="44546A" w:themeColor="text2"/>
        </w:rPr>
      </w:pPr>
    </w:p>
    <w:tbl>
      <w:tblPr>
        <w:tblStyle w:val="Mriekatabuky"/>
        <w:tblW w:w="4561" w:type="pct"/>
        <w:tblInd w:w="113" w:type="dxa"/>
        <w:tblLook w:val="04A0" w:firstRow="1" w:lastRow="0" w:firstColumn="1" w:lastColumn="0" w:noHBand="0" w:noVBand="1"/>
      </w:tblPr>
      <w:tblGrid>
        <w:gridCol w:w="1249"/>
        <w:gridCol w:w="1852"/>
        <w:gridCol w:w="5428"/>
      </w:tblGrid>
      <w:tr w:rsidR="00343A72" w:rsidRPr="000A5D41" w14:paraId="266E15F5" w14:textId="77777777" w:rsidTr="00595424">
        <w:tc>
          <w:tcPr>
            <w:tcW w:w="732" w:type="pct"/>
            <w:shd w:val="clear" w:color="auto" w:fill="auto"/>
          </w:tcPr>
          <w:p w14:paraId="552D5C06" w14:textId="77777777" w:rsidR="00343A72" w:rsidRPr="000A5D41" w:rsidRDefault="00343A72" w:rsidP="005954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b/>
                <w:bCs/>
                <w:sz w:val="22"/>
                <w:szCs w:val="22"/>
                <w:shd w:val="clear" w:color="auto" w:fill="FFFF00"/>
              </w:rPr>
            </w:pPr>
            <w:r w:rsidRPr="000A5D4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Rola:</w:t>
            </w:r>
          </w:p>
        </w:tc>
        <w:tc>
          <w:tcPr>
            <w:tcW w:w="1086" w:type="pct"/>
            <w:shd w:val="clear" w:color="auto" w:fill="auto"/>
          </w:tcPr>
          <w:p w14:paraId="4830292C" w14:textId="77777777" w:rsidR="00343A72" w:rsidRPr="000A5D41" w:rsidRDefault="00343A72" w:rsidP="005954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proofErr w:type="spellStart"/>
            <w:r w:rsidRPr="00247A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M23.1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</w:t>
            </w:r>
            <w:proofErr w:type="spellEnd"/>
            <w:r w:rsidRPr="00247A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182" w:type="pct"/>
            <w:shd w:val="clear" w:color="auto" w:fill="auto"/>
          </w:tcPr>
          <w:p w14:paraId="7AA85266" w14:textId="77777777" w:rsidR="00343A72" w:rsidRPr="000A5D41" w:rsidRDefault="00343A72" w:rsidP="005954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 w:rsidRPr="00F401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Referent úhrad platieb</w:t>
            </w:r>
          </w:p>
        </w:tc>
      </w:tr>
      <w:tr w:rsidR="00343A72" w:rsidRPr="000A5D41" w14:paraId="751C2F24" w14:textId="77777777" w:rsidTr="00595424">
        <w:trPr>
          <w:trHeight w:val="58"/>
        </w:trPr>
        <w:tc>
          <w:tcPr>
            <w:tcW w:w="732" w:type="pct"/>
            <w:shd w:val="clear" w:color="auto" w:fill="auto"/>
          </w:tcPr>
          <w:p w14:paraId="684D1811" w14:textId="77777777" w:rsidR="00343A72" w:rsidRPr="000A5D41" w:rsidRDefault="00343A72" w:rsidP="005954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b/>
                <w:bCs/>
                <w:sz w:val="22"/>
                <w:szCs w:val="22"/>
                <w:shd w:val="clear" w:color="auto" w:fill="FFFF00"/>
              </w:rPr>
            </w:pPr>
            <w:r w:rsidRPr="000A5D4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Aktivita:</w:t>
            </w:r>
          </w:p>
        </w:tc>
        <w:tc>
          <w:tcPr>
            <w:tcW w:w="1086" w:type="pct"/>
            <w:shd w:val="clear" w:color="auto" w:fill="auto"/>
          </w:tcPr>
          <w:p w14:paraId="70A129A0" w14:textId="7C618B5E" w:rsidR="00343A72" w:rsidRPr="00E67D7A" w:rsidRDefault="00343A72" w:rsidP="0059542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43A7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M23.111.Z.00030</w:t>
            </w:r>
            <w:proofErr w:type="spellEnd"/>
          </w:p>
        </w:tc>
        <w:tc>
          <w:tcPr>
            <w:tcW w:w="3182" w:type="pct"/>
            <w:shd w:val="clear" w:color="auto" w:fill="auto"/>
          </w:tcPr>
          <w:p w14:paraId="71C6DD14" w14:textId="1D6AAFFB" w:rsidR="00343A72" w:rsidRPr="00E67D7A" w:rsidRDefault="00343A72" w:rsidP="005954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b/>
                <w:bCs/>
                <w:sz w:val="22"/>
                <w:szCs w:val="22"/>
                <w:shd w:val="clear" w:color="auto" w:fill="FFFF00"/>
              </w:rPr>
            </w:pPr>
            <w:r w:rsidRPr="00343A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Prevod platobných príkazov do </w:t>
            </w:r>
            <w:proofErr w:type="spellStart"/>
            <w:r w:rsidRPr="00343A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</w:t>
            </w:r>
            <w:proofErr w:type="spellEnd"/>
          </w:p>
        </w:tc>
      </w:tr>
      <w:tr w:rsidR="00343A72" w:rsidRPr="000A5D41" w14:paraId="59CA200A" w14:textId="77777777" w:rsidTr="00595424">
        <w:trPr>
          <w:trHeight w:val="106"/>
        </w:trPr>
        <w:tc>
          <w:tcPr>
            <w:tcW w:w="732" w:type="pct"/>
            <w:shd w:val="clear" w:color="auto" w:fill="auto"/>
          </w:tcPr>
          <w:p w14:paraId="5549610D" w14:textId="77777777" w:rsidR="00343A72" w:rsidRPr="000A5D41" w:rsidRDefault="00343A72" w:rsidP="0059542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A5D4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Transakcia:</w:t>
            </w:r>
          </w:p>
        </w:tc>
        <w:tc>
          <w:tcPr>
            <w:tcW w:w="1086" w:type="pct"/>
            <w:shd w:val="clear" w:color="auto" w:fill="auto"/>
          </w:tcPr>
          <w:p w14:paraId="7B1D1BFE" w14:textId="2BCDAAF1" w:rsidR="00343A72" w:rsidRPr="00343A72" w:rsidRDefault="00343A72" w:rsidP="0059542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43A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Z*</w:t>
            </w:r>
          </w:p>
        </w:tc>
        <w:tc>
          <w:tcPr>
            <w:tcW w:w="3182" w:type="pct"/>
            <w:shd w:val="clear" w:color="auto" w:fill="auto"/>
          </w:tcPr>
          <w:p w14:paraId="26C7CB2C" w14:textId="061E218E" w:rsidR="00343A72" w:rsidRPr="00FD510E" w:rsidRDefault="00343A72" w:rsidP="005954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 w:rsidRPr="00343A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Prevod platobných príkazov do </w:t>
            </w:r>
            <w:proofErr w:type="spellStart"/>
            <w:r w:rsidRPr="00343A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</w:t>
            </w:r>
            <w:proofErr w:type="spellEnd"/>
          </w:p>
        </w:tc>
      </w:tr>
    </w:tbl>
    <w:p w14:paraId="77460B53" w14:textId="77777777" w:rsidR="00343A72" w:rsidRPr="00D91C1C" w:rsidRDefault="00343A72" w:rsidP="008D2982">
      <w:pPr>
        <w:spacing w:after="0" w:line="276" w:lineRule="auto"/>
        <w:ind w:left="720" w:hanging="720"/>
        <w:jc w:val="center"/>
        <w:rPr>
          <w:rFonts w:cstheme="minorHAnsi"/>
          <w:noProof/>
        </w:rPr>
      </w:pPr>
    </w:p>
    <w:p w14:paraId="60FA2AC3" w14:textId="3503B0EE" w:rsidR="00344E4D" w:rsidRPr="00D91C1C" w:rsidRDefault="002C2E36" w:rsidP="008D2982">
      <w:pPr>
        <w:spacing w:after="0" w:line="276" w:lineRule="auto"/>
        <w:ind w:left="720" w:hanging="720"/>
        <w:jc w:val="center"/>
        <w:rPr>
          <w:rFonts w:cstheme="minorHAnsi"/>
        </w:rPr>
      </w:pPr>
      <w:r w:rsidRPr="00D91C1C">
        <w:rPr>
          <w:rFonts w:cstheme="minorHAnsi"/>
          <w:noProof/>
        </w:rPr>
        <w:drawing>
          <wp:inline distT="0" distB="0" distL="0" distR="0" wp14:anchorId="2D728EBA" wp14:editId="07A5737A">
            <wp:extent cx="5943600" cy="2056130"/>
            <wp:effectExtent l="0" t="0" r="0" b="127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5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BB5FA" w14:textId="35561073" w:rsidR="00483F8C" w:rsidRDefault="00483F8C" w:rsidP="00B1470D">
      <w:pPr>
        <w:pStyle w:val="Popis"/>
        <w:spacing w:line="276" w:lineRule="auto"/>
        <w:rPr>
          <w:rFonts w:cstheme="minorHAnsi"/>
          <w:sz w:val="22"/>
          <w:szCs w:val="22"/>
        </w:rPr>
      </w:pPr>
      <w:r w:rsidRPr="00D91C1C">
        <w:rPr>
          <w:rFonts w:cstheme="minorHAnsi"/>
          <w:sz w:val="22"/>
          <w:szCs w:val="22"/>
        </w:rPr>
        <w:t xml:space="preserve">Obrázok </w:t>
      </w:r>
      <w:r w:rsidRPr="00D91C1C">
        <w:rPr>
          <w:rFonts w:cstheme="minorHAnsi"/>
          <w:sz w:val="22"/>
          <w:szCs w:val="22"/>
        </w:rPr>
        <w:fldChar w:fldCharType="begin"/>
      </w:r>
      <w:r w:rsidRPr="00D91C1C">
        <w:rPr>
          <w:rFonts w:cstheme="minorHAnsi"/>
          <w:sz w:val="22"/>
          <w:szCs w:val="22"/>
        </w:rPr>
        <w:instrText xml:space="preserve"> SEQ Obrázok \* ARABIC </w:instrText>
      </w:r>
      <w:r w:rsidRPr="00D91C1C">
        <w:rPr>
          <w:rFonts w:cstheme="minorHAnsi"/>
          <w:sz w:val="22"/>
          <w:szCs w:val="22"/>
        </w:rPr>
        <w:fldChar w:fldCharType="separate"/>
      </w:r>
      <w:r w:rsidR="003B2F1E" w:rsidRPr="00D91C1C">
        <w:rPr>
          <w:rFonts w:cstheme="minorHAnsi"/>
          <w:noProof/>
          <w:sz w:val="22"/>
          <w:szCs w:val="22"/>
        </w:rPr>
        <w:t>6</w:t>
      </w:r>
      <w:r w:rsidRPr="00D91C1C">
        <w:rPr>
          <w:rFonts w:cstheme="minorHAnsi"/>
          <w:sz w:val="22"/>
          <w:szCs w:val="22"/>
        </w:rPr>
        <w:fldChar w:fldCharType="end"/>
      </w:r>
      <w:r w:rsidRPr="00D91C1C">
        <w:rPr>
          <w:rFonts w:cstheme="minorHAnsi"/>
          <w:sz w:val="22"/>
          <w:szCs w:val="22"/>
        </w:rPr>
        <w:t xml:space="preserve"> </w:t>
      </w:r>
      <w:r w:rsidR="00B1470D" w:rsidRPr="00D91C1C">
        <w:rPr>
          <w:rFonts w:cstheme="minorHAnsi"/>
          <w:sz w:val="22"/>
          <w:szCs w:val="22"/>
        </w:rPr>
        <w:t xml:space="preserve">- </w:t>
      </w:r>
      <w:r w:rsidRPr="00D91C1C">
        <w:rPr>
          <w:rFonts w:cstheme="minorHAnsi"/>
          <w:sz w:val="22"/>
          <w:szCs w:val="22"/>
        </w:rPr>
        <w:t xml:space="preserve">Prevod platobných príkazov do </w:t>
      </w:r>
      <w:proofErr w:type="spellStart"/>
      <w:r w:rsidRPr="00D91C1C">
        <w:rPr>
          <w:rFonts w:cstheme="minorHAnsi"/>
          <w:sz w:val="22"/>
          <w:szCs w:val="22"/>
        </w:rPr>
        <w:t>FI</w:t>
      </w:r>
      <w:proofErr w:type="spellEnd"/>
    </w:p>
    <w:p w14:paraId="38DB3BD6" w14:textId="31F71862" w:rsidR="000B4F6C" w:rsidRDefault="008D33D8" w:rsidP="00FF6C35">
      <w:pPr>
        <w:spacing w:after="0" w:line="276" w:lineRule="auto"/>
        <w:jc w:val="both"/>
        <w:rPr>
          <w:rFonts w:eastAsia="Times New Roman" w:cstheme="minorHAnsi"/>
          <w:i/>
          <w:iCs/>
          <w:color w:val="000000"/>
        </w:rPr>
      </w:pPr>
      <w:r w:rsidRPr="00B9759F">
        <w:rPr>
          <w:i/>
          <w:iCs/>
        </w:rPr>
        <w:t xml:space="preserve">Poznámka: </w:t>
      </w:r>
      <w:r w:rsidR="00A0465D" w:rsidRPr="00B9759F">
        <w:rPr>
          <w:i/>
          <w:iCs/>
        </w:rPr>
        <w:t>Obrázok 6 je prevzatý zo systému NES, k</w:t>
      </w:r>
      <w:r w:rsidR="00136BFA">
        <w:rPr>
          <w:i/>
          <w:iCs/>
        </w:rPr>
        <w:t xml:space="preserve">de </w:t>
      </w:r>
      <w:r w:rsidR="004F429D">
        <w:rPr>
          <w:i/>
          <w:iCs/>
        </w:rPr>
        <w:t xml:space="preserve">sa </w:t>
      </w:r>
      <w:r w:rsidR="00136BFA">
        <w:rPr>
          <w:i/>
          <w:iCs/>
        </w:rPr>
        <w:t>aktuálne</w:t>
      </w:r>
      <w:r w:rsidR="004F429D">
        <w:rPr>
          <w:i/>
          <w:iCs/>
        </w:rPr>
        <w:t xml:space="preserve"> využíva </w:t>
      </w:r>
      <w:r w:rsidR="00B9759F" w:rsidRPr="00B9759F">
        <w:rPr>
          <w:i/>
          <w:iCs/>
        </w:rPr>
        <w:t xml:space="preserve">Z-transakcia </w:t>
      </w:r>
      <w:r w:rsidR="00B9759F" w:rsidRPr="00B9759F">
        <w:rPr>
          <w:rFonts w:eastAsia="Times New Roman" w:cstheme="minorHAnsi"/>
          <w:i/>
          <w:iCs/>
          <w:color w:val="000000"/>
        </w:rPr>
        <w:t xml:space="preserve">Prevod platobných príkazov do </w:t>
      </w:r>
      <w:proofErr w:type="spellStart"/>
      <w:r w:rsidR="00B9759F" w:rsidRPr="00B9759F">
        <w:rPr>
          <w:rFonts w:eastAsia="Times New Roman" w:cstheme="minorHAnsi"/>
          <w:i/>
          <w:iCs/>
          <w:color w:val="000000"/>
        </w:rPr>
        <w:t>FI</w:t>
      </w:r>
      <w:proofErr w:type="spellEnd"/>
      <w:r w:rsidR="004F429D">
        <w:rPr>
          <w:rFonts w:eastAsia="Times New Roman" w:cstheme="minorHAnsi"/>
          <w:i/>
          <w:iCs/>
          <w:color w:val="000000"/>
        </w:rPr>
        <w:t xml:space="preserve"> v zobrazenej podobe.</w:t>
      </w:r>
    </w:p>
    <w:p w14:paraId="1EAC7BF7" w14:textId="77777777" w:rsidR="00FF6C35" w:rsidRPr="00D91C1C" w:rsidRDefault="00FF6C35" w:rsidP="00FF6C35">
      <w:pPr>
        <w:spacing w:after="0" w:line="276" w:lineRule="auto"/>
        <w:jc w:val="both"/>
        <w:rPr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4"/>
        <w:gridCol w:w="1171"/>
        <w:gridCol w:w="1171"/>
        <w:gridCol w:w="2160"/>
        <w:gridCol w:w="1260"/>
        <w:gridCol w:w="1434"/>
      </w:tblGrid>
      <w:tr w:rsidR="000B4F6C" w:rsidRPr="00D91C1C" w14:paraId="48F2E86D" w14:textId="77777777" w:rsidTr="00111F83">
        <w:trPr>
          <w:trHeight w:val="295"/>
        </w:trPr>
        <w:tc>
          <w:tcPr>
            <w:tcW w:w="1152" w:type="pct"/>
            <w:shd w:val="clear" w:color="auto" w:fill="D9D9D9" w:themeFill="background1" w:themeFillShade="D9"/>
            <w:noWrap/>
            <w:hideMark/>
          </w:tcPr>
          <w:p w14:paraId="4D93569C" w14:textId="77777777" w:rsidR="000B4F6C" w:rsidRPr="00D91C1C" w:rsidRDefault="000B4F6C" w:rsidP="008D2982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 ZOZNAM POLÍ</w:t>
            </w:r>
          </w:p>
        </w:tc>
        <w:tc>
          <w:tcPr>
            <w:tcW w:w="626" w:type="pct"/>
            <w:shd w:val="clear" w:color="auto" w:fill="D9D9D9" w:themeFill="background1" w:themeFillShade="D9"/>
            <w:noWrap/>
            <w:hideMark/>
          </w:tcPr>
          <w:p w14:paraId="286E7EA8" w14:textId="77777777" w:rsidR="000B4F6C" w:rsidRPr="00D91C1C" w:rsidRDefault="000B4F6C" w:rsidP="008D2982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 VSTUP[x]</w:t>
            </w:r>
          </w:p>
        </w:tc>
        <w:tc>
          <w:tcPr>
            <w:tcW w:w="626" w:type="pct"/>
            <w:shd w:val="clear" w:color="auto" w:fill="D9D9D9" w:themeFill="background1" w:themeFillShade="D9"/>
            <w:noWrap/>
            <w:hideMark/>
          </w:tcPr>
          <w:p w14:paraId="31FDC0A8" w14:textId="77777777" w:rsidR="000B4F6C" w:rsidRPr="00D91C1C" w:rsidRDefault="000B4F6C" w:rsidP="008D2982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VÝSTUP[x] </w:t>
            </w:r>
          </w:p>
        </w:tc>
        <w:tc>
          <w:tcPr>
            <w:tcW w:w="1155" w:type="pct"/>
            <w:shd w:val="clear" w:color="auto" w:fill="D9D9D9" w:themeFill="background1" w:themeFillShade="D9"/>
            <w:noWrap/>
            <w:hideMark/>
          </w:tcPr>
          <w:p w14:paraId="6ED4CDC3" w14:textId="77777777" w:rsidR="000B4F6C" w:rsidRPr="00D91C1C" w:rsidRDefault="000B4F6C" w:rsidP="008D2982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 </w:t>
            </w:r>
            <w:proofErr w:type="spellStart"/>
            <w:r w:rsidRPr="00D91C1C">
              <w:rPr>
                <w:rFonts w:eastAsia="Times New Roman" w:cstheme="minorHAnsi"/>
                <w:color w:val="000000"/>
              </w:rPr>
              <w:t>ČISELNÍK</w:t>
            </w:r>
            <w:proofErr w:type="spellEnd"/>
            <w:r w:rsidRPr="00D91C1C">
              <w:rPr>
                <w:rFonts w:eastAsia="Times New Roman" w:cstheme="minorHAnsi"/>
                <w:color w:val="000000"/>
              </w:rPr>
              <w:t>[názov/</w:t>
            </w:r>
            <w:proofErr w:type="spellStart"/>
            <w:r w:rsidRPr="00D91C1C">
              <w:rPr>
                <w:rFonts w:eastAsia="Times New Roman" w:cstheme="minorHAnsi"/>
                <w:color w:val="000000"/>
              </w:rPr>
              <w:t>tab</w:t>
            </w:r>
            <w:proofErr w:type="spellEnd"/>
            <w:r w:rsidRPr="00D91C1C">
              <w:rPr>
                <w:rFonts w:eastAsia="Times New Roman" w:cstheme="minorHAnsi"/>
                <w:color w:val="000000"/>
              </w:rPr>
              <w:t>]</w:t>
            </w:r>
          </w:p>
        </w:tc>
        <w:tc>
          <w:tcPr>
            <w:tcW w:w="674" w:type="pct"/>
            <w:shd w:val="clear" w:color="auto" w:fill="D9D9D9" w:themeFill="background1" w:themeFillShade="D9"/>
            <w:noWrap/>
            <w:hideMark/>
          </w:tcPr>
          <w:p w14:paraId="74E69EC8" w14:textId="77777777" w:rsidR="000B4F6C" w:rsidRPr="00D91C1C" w:rsidRDefault="000B4F6C" w:rsidP="008D2982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D91C1C">
              <w:rPr>
                <w:rFonts w:eastAsia="Times New Roman" w:cstheme="minorHAnsi"/>
                <w:color w:val="000000"/>
              </w:rPr>
              <w:t>M.CODE</w:t>
            </w:r>
            <w:proofErr w:type="spellEnd"/>
            <w:r w:rsidRPr="00D91C1C">
              <w:rPr>
                <w:rFonts w:eastAsia="Times New Roman" w:cstheme="minorHAnsi"/>
                <w:color w:val="000000"/>
              </w:rPr>
              <w:t>[x] </w:t>
            </w:r>
          </w:p>
        </w:tc>
        <w:tc>
          <w:tcPr>
            <w:tcW w:w="768" w:type="pct"/>
            <w:shd w:val="clear" w:color="auto" w:fill="D9D9D9" w:themeFill="background1" w:themeFillShade="D9"/>
            <w:noWrap/>
            <w:hideMark/>
          </w:tcPr>
          <w:p w14:paraId="4E66630E" w14:textId="77777777" w:rsidR="000B4F6C" w:rsidRPr="00D91C1C" w:rsidRDefault="000B4F6C" w:rsidP="008D2982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POVINNÝ[</w:t>
            </w:r>
            <w:proofErr w:type="spellStart"/>
            <w:r w:rsidRPr="00D91C1C">
              <w:rPr>
                <w:rFonts w:eastAsia="Times New Roman" w:cstheme="minorHAnsi"/>
                <w:color w:val="000000"/>
              </w:rPr>
              <w:t>X|D</w:t>
            </w:r>
            <w:proofErr w:type="spellEnd"/>
            <w:r w:rsidRPr="00D91C1C">
              <w:rPr>
                <w:rFonts w:eastAsia="Times New Roman" w:cstheme="minorHAnsi"/>
                <w:color w:val="000000"/>
              </w:rPr>
              <w:t>] </w:t>
            </w:r>
          </w:p>
        </w:tc>
      </w:tr>
      <w:tr w:rsidR="005F3B70" w:rsidRPr="00D91C1C" w14:paraId="5A53FE62" w14:textId="77777777" w:rsidTr="00111F83">
        <w:trPr>
          <w:trHeight w:val="295"/>
        </w:trPr>
        <w:tc>
          <w:tcPr>
            <w:tcW w:w="1152" w:type="pct"/>
            <w:shd w:val="clear" w:color="auto" w:fill="auto"/>
            <w:noWrap/>
          </w:tcPr>
          <w:p w14:paraId="29CB7D5C" w14:textId="6A1BC034" w:rsidR="005F3B70" w:rsidRPr="00D91C1C" w:rsidRDefault="005F3B70" w:rsidP="008D2982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cstheme="minorHAnsi"/>
                <w:b/>
                <w:bCs/>
              </w:rPr>
              <w:t>Dátum identifikácie</w:t>
            </w:r>
          </w:p>
        </w:tc>
        <w:tc>
          <w:tcPr>
            <w:tcW w:w="626" w:type="pct"/>
            <w:shd w:val="clear" w:color="auto" w:fill="auto"/>
            <w:noWrap/>
          </w:tcPr>
          <w:p w14:paraId="7E94EB24" w14:textId="77777777" w:rsidR="005F3B70" w:rsidRPr="00D91C1C" w:rsidRDefault="005F3B70" w:rsidP="008D2982">
            <w:pPr>
              <w:spacing w:after="0" w:line="276" w:lineRule="auto"/>
              <w:jc w:val="center"/>
              <w:rPr>
                <w:rFonts w:eastAsia="Times New Roman" w:cstheme="minorHAnsi"/>
              </w:rPr>
            </w:pPr>
            <w:r w:rsidRPr="00D91C1C">
              <w:rPr>
                <w:rFonts w:eastAsia="Times New Roman" w:cstheme="minorHAnsi"/>
              </w:rPr>
              <w:t>X</w:t>
            </w:r>
          </w:p>
        </w:tc>
        <w:tc>
          <w:tcPr>
            <w:tcW w:w="626" w:type="pct"/>
            <w:shd w:val="clear" w:color="auto" w:fill="auto"/>
            <w:noWrap/>
          </w:tcPr>
          <w:p w14:paraId="320DB12D" w14:textId="77777777" w:rsidR="005F3B70" w:rsidRPr="00D91C1C" w:rsidRDefault="005F3B70" w:rsidP="008D2982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1155" w:type="pct"/>
            <w:shd w:val="clear" w:color="auto" w:fill="auto"/>
            <w:noWrap/>
          </w:tcPr>
          <w:p w14:paraId="5252D0CE" w14:textId="07A90508" w:rsidR="005F3B70" w:rsidRPr="00D91C1C" w:rsidRDefault="004A163A" w:rsidP="008D2982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D91C1C">
              <w:rPr>
                <w:rFonts w:cstheme="minorHAnsi"/>
              </w:rPr>
              <w:t>M00_KZC_002</w:t>
            </w:r>
            <w:proofErr w:type="spellEnd"/>
            <w:r w:rsidRPr="00D91C1C">
              <w:rPr>
                <w:rFonts w:cstheme="minorHAnsi"/>
              </w:rPr>
              <w:t>- Kalendár </w:t>
            </w:r>
          </w:p>
        </w:tc>
        <w:tc>
          <w:tcPr>
            <w:tcW w:w="674" w:type="pct"/>
            <w:shd w:val="clear" w:color="auto" w:fill="auto"/>
            <w:noWrap/>
          </w:tcPr>
          <w:p w14:paraId="4E215749" w14:textId="71C39D7F" w:rsidR="005F3B70" w:rsidRPr="00D91C1C" w:rsidRDefault="005F3B70" w:rsidP="008D2982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768" w:type="pct"/>
            <w:shd w:val="clear" w:color="auto" w:fill="auto"/>
            <w:noWrap/>
          </w:tcPr>
          <w:p w14:paraId="701E6D4C" w14:textId="77777777" w:rsidR="005F3B70" w:rsidRPr="00D91C1C" w:rsidRDefault="005F3B70" w:rsidP="008D2982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X</w:t>
            </w:r>
          </w:p>
        </w:tc>
      </w:tr>
      <w:tr w:rsidR="005F3B70" w:rsidRPr="00D91C1C" w14:paraId="116D9A0F" w14:textId="77777777" w:rsidTr="00111F83">
        <w:trPr>
          <w:trHeight w:val="295"/>
        </w:trPr>
        <w:tc>
          <w:tcPr>
            <w:tcW w:w="1152" w:type="pct"/>
            <w:shd w:val="clear" w:color="auto" w:fill="auto"/>
            <w:noWrap/>
          </w:tcPr>
          <w:p w14:paraId="6352E684" w14:textId="77777777" w:rsidR="005F3B70" w:rsidRPr="00D91C1C" w:rsidRDefault="005F3B70" w:rsidP="008D2982">
            <w:pPr>
              <w:spacing w:after="0" w:line="276" w:lineRule="auto"/>
              <w:rPr>
                <w:rFonts w:cstheme="minorHAnsi"/>
                <w:b/>
                <w:bCs/>
              </w:rPr>
            </w:pPr>
            <w:r w:rsidRPr="00D91C1C">
              <w:rPr>
                <w:rFonts w:cstheme="minorHAnsi"/>
                <w:b/>
                <w:bCs/>
              </w:rPr>
              <w:t>Identifikácia</w:t>
            </w:r>
          </w:p>
        </w:tc>
        <w:tc>
          <w:tcPr>
            <w:tcW w:w="626" w:type="pct"/>
            <w:shd w:val="clear" w:color="auto" w:fill="auto"/>
            <w:noWrap/>
          </w:tcPr>
          <w:p w14:paraId="7E624BE3" w14:textId="77777777" w:rsidR="005F3B70" w:rsidRPr="00D91C1C" w:rsidRDefault="005F3B70" w:rsidP="008D2982">
            <w:pPr>
              <w:spacing w:after="0" w:line="276" w:lineRule="auto"/>
              <w:jc w:val="center"/>
              <w:rPr>
                <w:rFonts w:eastAsia="Times New Roman" w:cstheme="minorHAnsi"/>
              </w:rPr>
            </w:pPr>
            <w:r w:rsidRPr="00D91C1C">
              <w:rPr>
                <w:rFonts w:eastAsia="Times New Roman" w:cstheme="minorHAnsi"/>
              </w:rPr>
              <w:t>X</w:t>
            </w:r>
          </w:p>
        </w:tc>
        <w:tc>
          <w:tcPr>
            <w:tcW w:w="626" w:type="pct"/>
            <w:shd w:val="clear" w:color="auto" w:fill="auto"/>
            <w:noWrap/>
          </w:tcPr>
          <w:p w14:paraId="1C063FEC" w14:textId="77777777" w:rsidR="005F3B70" w:rsidRPr="00D91C1C" w:rsidRDefault="005F3B70" w:rsidP="008D2982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1155" w:type="pct"/>
            <w:shd w:val="clear" w:color="auto" w:fill="auto"/>
            <w:noWrap/>
          </w:tcPr>
          <w:p w14:paraId="36CF0F56" w14:textId="612D49F1" w:rsidR="005F3B70" w:rsidRPr="00D91C1C" w:rsidRDefault="005F3B70" w:rsidP="008D2982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noWrap/>
          </w:tcPr>
          <w:p w14:paraId="408C1E79" w14:textId="3F8C5D64" w:rsidR="005F3B70" w:rsidRPr="00D91C1C" w:rsidRDefault="00EF1D1F" w:rsidP="008D2982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768" w:type="pct"/>
            <w:shd w:val="clear" w:color="auto" w:fill="auto"/>
            <w:noWrap/>
          </w:tcPr>
          <w:p w14:paraId="5A79E5B1" w14:textId="77777777" w:rsidR="005F3B70" w:rsidRPr="00D91C1C" w:rsidRDefault="005F3B70" w:rsidP="008D2982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X</w:t>
            </w:r>
          </w:p>
        </w:tc>
      </w:tr>
      <w:tr w:rsidR="005F3B70" w:rsidRPr="00D91C1C" w14:paraId="52009335" w14:textId="77777777" w:rsidTr="00111F83">
        <w:trPr>
          <w:trHeight w:val="295"/>
        </w:trPr>
        <w:tc>
          <w:tcPr>
            <w:tcW w:w="1152" w:type="pct"/>
            <w:shd w:val="clear" w:color="auto" w:fill="auto"/>
            <w:noWrap/>
          </w:tcPr>
          <w:p w14:paraId="34BBF45C" w14:textId="6E82B3AB" w:rsidR="005F3B70" w:rsidRPr="00D91C1C" w:rsidRDefault="005F3B70" w:rsidP="008D2982">
            <w:pPr>
              <w:spacing w:after="0" w:line="276" w:lineRule="auto"/>
              <w:rPr>
                <w:rFonts w:cstheme="minorHAnsi"/>
                <w:b/>
                <w:bCs/>
              </w:rPr>
            </w:pPr>
            <w:r w:rsidRPr="00D91C1C">
              <w:rPr>
                <w:rFonts w:cstheme="minorHAnsi"/>
                <w:b/>
                <w:bCs/>
              </w:rPr>
              <w:t>Spôsob platby pre prenos</w:t>
            </w:r>
          </w:p>
        </w:tc>
        <w:tc>
          <w:tcPr>
            <w:tcW w:w="626" w:type="pct"/>
            <w:shd w:val="clear" w:color="auto" w:fill="auto"/>
            <w:noWrap/>
          </w:tcPr>
          <w:p w14:paraId="299A4F21" w14:textId="77777777" w:rsidR="005F3B70" w:rsidRPr="00D91C1C" w:rsidRDefault="005F3B70" w:rsidP="008D2982">
            <w:pPr>
              <w:spacing w:after="0" w:line="276" w:lineRule="auto"/>
              <w:jc w:val="center"/>
              <w:rPr>
                <w:rFonts w:eastAsia="Times New Roman" w:cstheme="minorHAnsi"/>
              </w:rPr>
            </w:pPr>
            <w:r w:rsidRPr="00D91C1C">
              <w:rPr>
                <w:rFonts w:eastAsia="Times New Roman" w:cstheme="minorHAnsi"/>
              </w:rPr>
              <w:t>X</w:t>
            </w:r>
          </w:p>
        </w:tc>
        <w:tc>
          <w:tcPr>
            <w:tcW w:w="626" w:type="pct"/>
            <w:shd w:val="clear" w:color="auto" w:fill="auto"/>
            <w:noWrap/>
          </w:tcPr>
          <w:p w14:paraId="1FDA796F" w14:textId="77777777" w:rsidR="005F3B70" w:rsidRPr="00D91C1C" w:rsidRDefault="005F3B70" w:rsidP="008D2982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55" w:type="pct"/>
            <w:shd w:val="clear" w:color="auto" w:fill="auto"/>
            <w:noWrap/>
          </w:tcPr>
          <w:p w14:paraId="1B716600" w14:textId="61BEDA25" w:rsidR="005F3B70" w:rsidRPr="00D91C1C" w:rsidRDefault="005F3B70" w:rsidP="008D2982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noWrap/>
          </w:tcPr>
          <w:p w14:paraId="6862DD32" w14:textId="2733963E" w:rsidR="005F3B70" w:rsidRPr="00D91C1C" w:rsidRDefault="005F3B70" w:rsidP="008D2982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68" w:type="pct"/>
            <w:shd w:val="clear" w:color="auto" w:fill="auto"/>
            <w:noWrap/>
          </w:tcPr>
          <w:p w14:paraId="33CCC725" w14:textId="77777777" w:rsidR="005F3B70" w:rsidRPr="00D91C1C" w:rsidRDefault="005F3B70" w:rsidP="008D2982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5F3B70" w:rsidRPr="00D91C1C" w14:paraId="70A4DBF7" w14:textId="77777777" w:rsidTr="00111F83">
        <w:trPr>
          <w:trHeight w:val="295"/>
        </w:trPr>
        <w:tc>
          <w:tcPr>
            <w:tcW w:w="1152" w:type="pct"/>
            <w:shd w:val="clear" w:color="auto" w:fill="auto"/>
            <w:noWrap/>
          </w:tcPr>
          <w:p w14:paraId="7E00BCC4" w14:textId="1251823A" w:rsidR="005F3B70" w:rsidRPr="00D91C1C" w:rsidRDefault="005F3B70" w:rsidP="008D2982">
            <w:pPr>
              <w:spacing w:after="0" w:line="276" w:lineRule="auto"/>
              <w:rPr>
                <w:rFonts w:cstheme="minorHAnsi"/>
                <w:b/>
                <w:bCs/>
              </w:rPr>
            </w:pPr>
            <w:r w:rsidRPr="00D91C1C">
              <w:rPr>
                <w:rFonts w:cstheme="minorHAnsi"/>
                <w:b/>
                <w:bCs/>
              </w:rPr>
              <w:t>Voliteľný konštantný systém</w:t>
            </w:r>
          </w:p>
        </w:tc>
        <w:tc>
          <w:tcPr>
            <w:tcW w:w="626" w:type="pct"/>
            <w:shd w:val="clear" w:color="auto" w:fill="auto"/>
            <w:noWrap/>
          </w:tcPr>
          <w:p w14:paraId="7D56A003" w14:textId="7B5BA15C" w:rsidR="005F3B70" w:rsidRPr="00D91C1C" w:rsidRDefault="005F3B70" w:rsidP="008D2982">
            <w:pPr>
              <w:spacing w:after="0" w:line="276" w:lineRule="auto"/>
              <w:jc w:val="center"/>
              <w:rPr>
                <w:rFonts w:eastAsia="Times New Roman" w:cstheme="minorHAnsi"/>
              </w:rPr>
            </w:pPr>
            <w:r w:rsidRPr="00D91C1C">
              <w:rPr>
                <w:rFonts w:eastAsia="Times New Roman" w:cstheme="minorHAnsi"/>
              </w:rPr>
              <w:t>X</w:t>
            </w:r>
          </w:p>
        </w:tc>
        <w:tc>
          <w:tcPr>
            <w:tcW w:w="626" w:type="pct"/>
            <w:shd w:val="clear" w:color="auto" w:fill="auto"/>
            <w:noWrap/>
          </w:tcPr>
          <w:p w14:paraId="7F459A2F" w14:textId="054A44AE" w:rsidR="005F3B70" w:rsidRPr="00D91C1C" w:rsidRDefault="005F3B70" w:rsidP="008D2982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1155" w:type="pct"/>
            <w:shd w:val="clear" w:color="auto" w:fill="auto"/>
            <w:noWrap/>
          </w:tcPr>
          <w:p w14:paraId="2C38EA19" w14:textId="77777777" w:rsidR="005F3B70" w:rsidRPr="00D91C1C" w:rsidRDefault="005F3B70" w:rsidP="008D2982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noWrap/>
          </w:tcPr>
          <w:p w14:paraId="1E797FA6" w14:textId="77777777" w:rsidR="005F3B70" w:rsidRPr="00D91C1C" w:rsidRDefault="005F3B70" w:rsidP="008D2982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68" w:type="pct"/>
            <w:shd w:val="clear" w:color="auto" w:fill="auto"/>
            <w:noWrap/>
          </w:tcPr>
          <w:p w14:paraId="3622D07B" w14:textId="77777777" w:rsidR="005F3B70" w:rsidRPr="00D91C1C" w:rsidRDefault="005F3B70" w:rsidP="008D2982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5F3B70" w:rsidRPr="00D91C1C" w14:paraId="6302BEB9" w14:textId="77777777" w:rsidTr="00111F83">
        <w:trPr>
          <w:trHeight w:val="295"/>
        </w:trPr>
        <w:tc>
          <w:tcPr>
            <w:tcW w:w="1152" w:type="pct"/>
            <w:shd w:val="clear" w:color="auto" w:fill="auto"/>
            <w:noWrap/>
          </w:tcPr>
          <w:p w14:paraId="762BCD7E" w14:textId="0B022C0C" w:rsidR="005F3B70" w:rsidRPr="00D91C1C" w:rsidRDefault="005F3B70" w:rsidP="008D2982">
            <w:pPr>
              <w:spacing w:after="0" w:line="276" w:lineRule="auto"/>
              <w:rPr>
                <w:rFonts w:cstheme="minorHAnsi"/>
                <w:b/>
                <w:bCs/>
              </w:rPr>
            </w:pPr>
            <w:r w:rsidRPr="00D91C1C">
              <w:rPr>
                <w:rFonts w:cstheme="minorHAnsi"/>
                <w:b/>
                <w:bCs/>
              </w:rPr>
              <w:t>Voliteľný dátum splatnosti</w:t>
            </w:r>
          </w:p>
        </w:tc>
        <w:tc>
          <w:tcPr>
            <w:tcW w:w="626" w:type="pct"/>
            <w:shd w:val="clear" w:color="auto" w:fill="auto"/>
            <w:noWrap/>
          </w:tcPr>
          <w:p w14:paraId="09774420" w14:textId="71863F36" w:rsidR="005F3B70" w:rsidRPr="00D91C1C" w:rsidRDefault="005F3B70" w:rsidP="008D2982">
            <w:pPr>
              <w:spacing w:after="0" w:line="276" w:lineRule="auto"/>
              <w:jc w:val="center"/>
              <w:rPr>
                <w:rFonts w:eastAsia="Times New Roman" w:cstheme="minorHAnsi"/>
              </w:rPr>
            </w:pPr>
            <w:r w:rsidRPr="00D91C1C">
              <w:rPr>
                <w:rFonts w:eastAsia="Times New Roman" w:cstheme="minorHAnsi"/>
              </w:rPr>
              <w:t>X</w:t>
            </w:r>
          </w:p>
        </w:tc>
        <w:tc>
          <w:tcPr>
            <w:tcW w:w="626" w:type="pct"/>
            <w:shd w:val="clear" w:color="auto" w:fill="auto"/>
            <w:noWrap/>
          </w:tcPr>
          <w:p w14:paraId="3F7D4216" w14:textId="0D397D3D" w:rsidR="005F3B70" w:rsidRPr="00D91C1C" w:rsidRDefault="005F3B70" w:rsidP="008D2982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1155" w:type="pct"/>
            <w:shd w:val="clear" w:color="auto" w:fill="auto"/>
            <w:noWrap/>
          </w:tcPr>
          <w:p w14:paraId="435D2441" w14:textId="77777777" w:rsidR="005F3B70" w:rsidRPr="00D91C1C" w:rsidRDefault="005F3B70" w:rsidP="008D2982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noWrap/>
          </w:tcPr>
          <w:p w14:paraId="6744986B" w14:textId="77777777" w:rsidR="005F3B70" w:rsidRPr="00D91C1C" w:rsidRDefault="005F3B70" w:rsidP="008D2982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68" w:type="pct"/>
            <w:shd w:val="clear" w:color="auto" w:fill="auto"/>
            <w:noWrap/>
          </w:tcPr>
          <w:p w14:paraId="4D9833A9" w14:textId="77777777" w:rsidR="005F3B70" w:rsidRPr="00D91C1C" w:rsidRDefault="005F3B70" w:rsidP="008D2982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</w:tbl>
    <w:p w14:paraId="20FD7B33" w14:textId="64AFE645" w:rsidR="000B4F6C" w:rsidRPr="00D91C1C" w:rsidRDefault="00B1470D" w:rsidP="008D2982">
      <w:pPr>
        <w:spacing w:line="276" w:lineRule="auto"/>
        <w:rPr>
          <w:rFonts w:cstheme="minorHAnsi"/>
          <w:i/>
          <w:iCs/>
          <w:color w:val="44546A" w:themeColor="text2"/>
        </w:rPr>
      </w:pPr>
      <w:r w:rsidRPr="00D91C1C">
        <w:rPr>
          <w:rFonts w:cstheme="minorHAnsi"/>
          <w:i/>
          <w:iCs/>
          <w:color w:val="44546A" w:themeColor="text2"/>
        </w:rPr>
        <w:t>Tabuľka 6 - zoznam polí</w:t>
      </w:r>
    </w:p>
    <w:p w14:paraId="1994DFDD" w14:textId="77777777" w:rsidR="00483F8C" w:rsidRPr="00D91C1C" w:rsidRDefault="00483F8C" w:rsidP="008D2982">
      <w:pPr>
        <w:spacing w:line="276" w:lineRule="auto"/>
        <w:ind w:left="720" w:hanging="720"/>
        <w:rPr>
          <w:rFonts w:cstheme="minorHAnsi"/>
        </w:rPr>
      </w:pPr>
    </w:p>
    <w:p w14:paraId="3CF24F89" w14:textId="36E20FE4" w:rsidR="002C2E36" w:rsidRPr="00D91C1C" w:rsidRDefault="002C2E36" w:rsidP="008D2982">
      <w:pPr>
        <w:spacing w:line="276" w:lineRule="auto"/>
        <w:ind w:left="720" w:hanging="720"/>
        <w:rPr>
          <w:rFonts w:cstheme="minorHAnsi"/>
        </w:rPr>
      </w:pPr>
      <w:r w:rsidRPr="00D91C1C">
        <w:rPr>
          <w:rFonts w:cstheme="minorHAnsi"/>
        </w:rPr>
        <w:br w:type="page"/>
      </w:r>
    </w:p>
    <w:tbl>
      <w:tblPr>
        <w:tblStyle w:val="Mriekatabuky"/>
        <w:tblW w:w="4561" w:type="pct"/>
        <w:tblInd w:w="113" w:type="dxa"/>
        <w:tblLook w:val="04A0" w:firstRow="1" w:lastRow="0" w:firstColumn="1" w:lastColumn="0" w:noHBand="0" w:noVBand="1"/>
      </w:tblPr>
      <w:tblGrid>
        <w:gridCol w:w="1249"/>
        <w:gridCol w:w="1852"/>
        <w:gridCol w:w="5428"/>
      </w:tblGrid>
      <w:tr w:rsidR="002F6207" w:rsidRPr="000A5D41" w14:paraId="52816608" w14:textId="77777777" w:rsidTr="00595424">
        <w:tc>
          <w:tcPr>
            <w:tcW w:w="732" w:type="pct"/>
            <w:shd w:val="clear" w:color="auto" w:fill="auto"/>
          </w:tcPr>
          <w:p w14:paraId="53776533" w14:textId="77777777" w:rsidR="002F6207" w:rsidRPr="000A5D41" w:rsidRDefault="002F6207" w:rsidP="005954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b/>
                <w:bCs/>
                <w:sz w:val="22"/>
                <w:szCs w:val="22"/>
                <w:shd w:val="clear" w:color="auto" w:fill="FFFF00"/>
              </w:rPr>
            </w:pPr>
            <w:r w:rsidRPr="000A5D4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lastRenderedPageBreak/>
              <w:t>Rola:</w:t>
            </w:r>
          </w:p>
        </w:tc>
        <w:tc>
          <w:tcPr>
            <w:tcW w:w="1086" w:type="pct"/>
            <w:shd w:val="clear" w:color="auto" w:fill="auto"/>
          </w:tcPr>
          <w:p w14:paraId="267226E7" w14:textId="77777777" w:rsidR="002F6207" w:rsidRPr="000A5D41" w:rsidRDefault="002F6207" w:rsidP="005954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proofErr w:type="spellStart"/>
            <w:r w:rsidRPr="00247A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M23.1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</w:t>
            </w:r>
            <w:proofErr w:type="spellEnd"/>
            <w:r w:rsidRPr="00247A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182" w:type="pct"/>
            <w:shd w:val="clear" w:color="auto" w:fill="auto"/>
          </w:tcPr>
          <w:p w14:paraId="044B2970" w14:textId="77777777" w:rsidR="002F6207" w:rsidRPr="000A5D41" w:rsidRDefault="002F6207" w:rsidP="005954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 w:rsidRPr="00F401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Referent úhrad platieb</w:t>
            </w:r>
          </w:p>
        </w:tc>
      </w:tr>
      <w:tr w:rsidR="002F6207" w:rsidRPr="000A5D41" w14:paraId="6323370B" w14:textId="77777777" w:rsidTr="00595424">
        <w:trPr>
          <w:trHeight w:val="58"/>
        </w:trPr>
        <w:tc>
          <w:tcPr>
            <w:tcW w:w="732" w:type="pct"/>
            <w:shd w:val="clear" w:color="auto" w:fill="auto"/>
          </w:tcPr>
          <w:p w14:paraId="49343186" w14:textId="77777777" w:rsidR="002F6207" w:rsidRPr="000A5D41" w:rsidRDefault="002F6207" w:rsidP="005954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b/>
                <w:bCs/>
                <w:sz w:val="22"/>
                <w:szCs w:val="22"/>
                <w:shd w:val="clear" w:color="auto" w:fill="FFFF00"/>
              </w:rPr>
            </w:pPr>
            <w:r w:rsidRPr="000A5D4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Aktivita:</w:t>
            </w:r>
          </w:p>
        </w:tc>
        <w:tc>
          <w:tcPr>
            <w:tcW w:w="1086" w:type="pct"/>
            <w:shd w:val="clear" w:color="auto" w:fill="auto"/>
          </w:tcPr>
          <w:p w14:paraId="725CBBBE" w14:textId="584E3B9B" w:rsidR="002F6207" w:rsidRPr="00E67D7A" w:rsidRDefault="002F6207" w:rsidP="0059542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2F620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M23.003.0.00040</w:t>
            </w:r>
            <w:proofErr w:type="spellEnd"/>
          </w:p>
        </w:tc>
        <w:tc>
          <w:tcPr>
            <w:tcW w:w="3182" w:type="pct"/>
            <w:shd w:val="clear" w:color="auto" w:fill="auto"/>
          </w:tcPr>
          <w:p w14:paraId="6A9B4E99" w14:textId="6C40982B" w:rsidR="002F6207" w:rsidRPr="00E67D7A" w:rsidRDefault="002F6207" w:rsidP="005954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b/>
                <w:bCs/>
                <w:sz w:val="22"/>
                <w:szCs w:val="22"/>
                <w:shd w:val="clear" w:color="auto" w:fill="FFFF00"/>
              </w:rPr>
            </w:pPr>
            <w:r w:rsidRPr="00343A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Prevod platobných príkazov do </w:t>
            </w:r>
            <w:proofErr w:type="spellStart"/>
            <w:r w:rsidRPr="00343A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</w:t>
            </w:r>
            <w:proofErr w:type="spellEnd"/>
            <w:r>
              <w:t xml:space="preserve"> </w:t>
            </w:r>
            <w:r w:rsidRPr="002F62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Vytvorenie platobného média</w:t>
            </w:r>
          </w:p>
        </w:tc>
      </w:tr>
      <w:tr w:rsidR="002F6207" w:rsidRPr="000A5D41" w14:paraId="0F358038" w14:textId="77777777" w:rsidTr="00595424">
        <w:trPr>
          <w:trHeight w:val="106"/>
        </w:trPr>
        <w:tc>
          <w:tcPr>
            <w:tcW w:w="732" w:type="pct"/>
            <w:shd w:val="clear" w:color="auto" w:fill="auto"/>
          </w:tcPr>
          <w:p w14:paraId="59039DAD" w14:textId="77777777" w:rsidR="002F6207" w:rsidRPr="000A5D41" w:rsidRDefault="002F6207" w:rsidP="0059542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A5D4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Transakcia:</w:t>
            </w:r>
          </w:p>
        </w:tc>
        <w:tc>
          <w:tcPr>
            <w:tcW w:w="1086" w:type="pct"/>
            <w:shd w:val="clear" w:color="auto" w:fill="auto"/>
          </w:tcPr>
          <w:p w14:paraId="7AC4D946" w14:textId="792AA848" w:rsidR="002F6207" w:rsidRPr="00343A72" w:rsidRDefault="002F6207" w:rsidP="0059542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2F62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FBPM</w:t>
            </w:r>
            <w:proofErr w:type="spellEnd"/>
          </w:p>
        </w:tc>
        <w:tc>
          <w:tcPr>
            <w:tcW w:w="3182" w:type="pct"/>
            <w:shd w:val="clear" w:color="auto" w:fill="auto"/>
          </w:tcPr>
          <w:p w14:paraId="6CD0540E" w14:textId="46485777" w:rsidR="002F6207" w:rsidRPr="00FD510E" w:rsidRDefault="002F6207" w:rsidP="005954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 w:rsidRPr="002F62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Vytvorenie platobného média</w:t>
            </w:r>
          </w:p>
        </w:tc>
      </w:tr>
    </w:tbl>
    <w:p w14:paraId="3B7A0750" w14:textId="77777777" w:rsidR="002F6207" w:rsidRPr="00D91C1C" w:rsidRDefault="002F6207" w:rsidP="008D2982">
      <w:pPr>
        <w:spacing w:after="0" w:line="276" w:lineRule="auto"/>
        <w:rPr>
          <w:rFonts w:cstheme="minorHAnsi"/>
          <w:noProof/>
        </w:rPr>
      </w:pPr>
    </w:p>
    <w:p w14:paraId="09D5127D" w14:textId="5D5FC635" w:rsidR="004230F8" w:rsidRPr="00D91C1C" w:rsidRDefault="000370F9" w:rsidP="008D2982">
      <w:pPr>
        <w:spacing w:after="0" w:line="276" w:lineRule="auto"/>
        <w:rPr>
          <w:rFonts w:cstheme="minorHAnsi"/>
        </w:rPr>
      </w:pPr>
      <w:r w:rsidRPr="00D91C1C">
        <w:rPr>
          <w:rFonts w:cstheme="minorHAnsi"/>
          <w:noProof/>
        </w:rPr>
        <w:drawing>
          <wp:inline distT="0" distB="0" distL="0" distR="0" wp14:anchorId="479DC67B" wp14:editId="0AD4473C">
            <wp:extent cx="5806943" cy="3680779"/>
            <wp:effectExtent l="0" t="0" r="3810" b="0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06943" cy="3680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1C1C">
        <w:rPr>
          <w:rFonts w:cstheme="minorHAnsi"/>
        </w:rPr>
        <w:t xml:space="preserve"> </w:t>
      </w:r>
    </w:p>
    <w:p w14:paraId="730A4E6A" w14:textId="2B68BF1E" w:rsidR="00484CE5" w:rsidRPr="00D91C1C" w:rsidRDefault="00484CE5" w:rsidP="00B1470D">
      <w:pPr>
        <w:pStyle w:val="Popis"/>
        <w:spacing w:line="276" w:lineRule="auto"/>
        <w:rPr>
          <w:rFonts w:cstheme="minorHAnsi"/>
          <w:sz w:val="22"/>
          <w:szCs w:val="22"/>
        </w:rPr>
      </w:pPr>
      <w:r w:rsidRPr="00D91C1C">
        <w:rPr>
          <w:rFonts w:cstheme="minorHAnsi"/>
          <w:sz w:val="22"/>
          <w:szCs w:val="22"/>
        </w:rPr>
        <w:t xml:space="preserve">Obrázok </w:t>
      </w:r>
      <w:r w:rsidRPr="00D91C1C">
        <w:rPr>
          <w:rFonts w:cstheme="minorHAnsi"/>
          <w:sz w:val="22"/>
          <w:szCs w:val="22"/>
        </w:rPr>
        <w:fldChar w:fldCharType="begin"/>
      </w:r>
      <w:r w:rsidRPr="00D91C1C">
        <w:rPr>
          <w:rFonts w:cstheme="minorHAnsi"/>
          <w:sz w:val="22"/>
          <w:szCs w:val="22"/>
        </w:rPr>
        <w:instrText xml:space="preserve"> SEQ Obrázok \* ARABIC </w:instrText>
      </w:r>
      <w:r w:rsidRPr="00D91C1C">
        <w:rPr>
          <w:rFonts w:cstheme="minorHAnsi"/>
          <w:sz w:val="22"/>
          <w:szCs w:val="22"/>
        </w:rPr>
        <w:fldChar w:fldCharType="separate"/>
      </w:r>
      <w:r w:rsidR="003B2F1E" w:rsidRPr="00D91C1C">
        <w:rPr>
          <w:rFonts w:cstheme="minorHAnsi"/>
          <w:noProof/>
          <w:sz w:val="22"/>
          <w:szCs w:val="22"/>
        </w:rPr>
        <w:t>7</w:t>
      </w:r>
      <w:r w:rsidRPr="00D91C1C">
        <w:rPr>
          <w:rFonts w:cstheme="minorHAnsi"/>
          <w:sz w:val="22"/>
          <w:szCs w:val="22"/>
        </w:rPr>
        <w:fldChar w:fldCharType="end"/>
      </w:r>
      <w:r w:rsidRPr="00D91C1C">
        <w:rPr>
          <w:rFonts w:cstheme="minorHAnsi"/>
          <w:sz w:val="22"/>
          <w:szCs w:val="22"/>
        </w:rPr>
        <w:t xml:space="preserve"> </w:t>
      </w:r>
      <w:r w:rsidR="00B1470D" w:rsidRPr="00D91C1C">
        <w:rPr>
          <w:rFonts w:cstheme="minorHAnsi"/>
          <w:sz w:val="22"/>
          <w:szCs w:val="22"/>
        </w:rPr>
        <w:t xml:space="preserve">- </w:t>
      </w:r>
      <w:r w:rsidR="00D70A45" w:rsidRPr="00D91C1C">
        <w:rPr>
          <w:rFonts w:cstheme="minorHAnsi"/>
          <w:sz w:val="22"/>
          <w:szCs w:val="22"/>
        </w:rPr>
        <w:t>Vytvorenie platobného média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4"/>
        <w:gridCol w:w="1171"/>
        <w:gridCol w:w="1171"/>
        <w:gridCol w:w="2160"/>
        <w:gridCol w:w="1260"/>
        <w:gridCol w:w="1434"/>
      </w:tblGrid>
      <w:tr w:rsidR="00D4486F" w:rsidRPr="00D91C1C" w14:paraId="6F1A6859" w14:textId="77777777" w:rsidTr="009033AA">
        <w:trPr>
          <w:trHeight w:val="295"/>
        </w:trPr>
        <w:tc>
          <w:tcPr>
            <w:tcW w:w="1152" w:type="pct"/>
            <w:shd w:val="clear" w:color="auto" w:fill="D9D9D9" w:themeFill="background1" w:themeFillShade="D9"/>
            <w:noWrap/>
            <w:vAlign w:val="bottom"/>
            <w:hideMark/>
          </w:tcPr>
          <w:p w14:paraId="38F336BD" w14:textId="28833C09" w:rsidR="00D4486F" w:rsidRPr="00D91C1C" w:rsidRDefault="00D4486F" w:rsidP="00111F83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ZOZNAM POLÍ</w:t>
            </w:r>
          </w:p>
        </w:tc>
        <w:tc>
          <w:tcPr>
            <w:tcW w:w="626" w:type="pct"/>
            <w:shd w:val="clear" w:color="auto" w:fill="D9D9D9" w:themeFill="background1" w:themeFillShade="D9"/>
            <w:noWrap/>
            <w:vAlign w:val="bottom"/>
            <w:hideMark/>
          </w:tcPr>
          <w:p w14:paraId="6587B9DD" w14:textId="4DA2E1A9" w:rsidR="00D4486F" w:rsidRPr="00D91C1C" w:rsidRDefault="00D4486F" w:rsidP="00111F83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VSTUP[x]</w:t>
            </w:r>
          </w:p>
        </w:tc>
        <w:tc>
          <w:tcPr>
            <w:tcW w:w="626" w:type="pct"/>
            <w:shd w:val="clear" w:color="auto" w:fill="D9D9D9" w:themeFill="background1" w:themeFillShade="D9"/>
            <w:noWrap/>
            <w:vAlign w:val="bottom"/>
            <w:hideMark/>
          </w:tcPr>
          <w:p w14:paraId="22F23EE2" w14:textId="7CB7F9AA" w:rsidR="00D4486F" w:rsidRPr="00D91C1C" w:rsidRDefault="00D4486F" w:rsidP="00111F83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VÝSTUP[x]</w:t>
            </w:r>
          </w:p>
        </w:tc>
        <w:tc>
          <w:tcPr>
            <w:tcW w:w="1155" w:type="pct"/>
            <w:shd w:val="clear" w:color="auto" w:fill="D9D9D9" w:themeFill="background1" w:themeFillShade="D9"/>
            <w:noWrap/>
            <w:vAlign w:val="bottom"/>
            <w:hideMark/>
          </w:tcPr>
          <w:p w14:paraId="426337A6" w14:textId="38F1F6D4" w:rsidR="00D4486F" w:rsidRPr="00D91C1C" w:rsidRDefault="00D4486F" w:rsidP="00111F83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D91C1C">
              <w:rPr>
                <w:rFonts w:eastAsia="Times New Roman" w:cstheme="minorHAnsi"/>
                <w:color w:val="000000"/>
              </w:rPr>
              <w:t>ČISELNÍK</w:t>
            </w:r>
            <w:proofErr w:type="spellEnd"/>
            <w:r w:rsidRPr="00D91C1C">
              <w:rPr>
                <w:rFonts w:eastAsia="Times New Roman" w:cstheme="minorHAnsi"/>
                <w:color w:val="000000"/>
              </w:rPr>
              <w:t>[názov/</w:t>
            </w:r>
            <w:proofErr w:type="spellStart"/>
            <w:r w:rsidRPr="00D91C1C">
              <w:rPr>
                <w:rFonts w:eastAsia="Times New Roman" w:cstheme="minorHAnsi"/>
                <w:color w:val="000000"/>
              </w:rPr>
              <w:t>tab</w:t>
            </w:r>
            <w:proofErr w:type="spellEnd"/>
            <w:r w:rsidRPr="00D91C1C">
              <w:rPr>
                <w:rFonts w:eastAsia="Times New Roman" w:cstheme="minorHAnsi"/>
                <w:color w:val="000000"/>
              </w:rPr>
              <w:t>]</w:t>
            </w:r>
          </w:p>
        </w:tc>
        <w:tc>
          <w:tcPr>
            <w:tcW w:w="674" w:type="pct"/>
            <w:shd w:val="clear" w:color="auto" w:fill="D9D9D9" w:themeFill="background1" w:themeFillShade="D9"/>
            <w:noWrap/>
            <w:vAlign w:val="bottom"/>
            <w:hideMark/>
          </w:tcPr>
          <w:p w14:paraId="735AA315" w14:textId="3596F776" w:rsidR="00D4486F" w:rsidRPr="00D91C1C" w:rsidRDefault="00D4486F" w:rsidP="00111F83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D91C1C">
              <w:rPr>
                <w:rFonts w:eastAsia="Times New Roman" w:cstheme="minorHAnsi"/>
                <w:color w:val="000000"/>
              </w:rPr>
              <w:t>M.CODE</w:t>
            </w:r>
            <w:proofErr w:type="spellEnd"/>
            <w:r w:rsidRPr="00D91C1C">
              <w:rPr>
                <w:rFonts w:eastAsia="Times New Roman" w:cstheme="minorHAnsi"/>
                <w:color w:val="000000"/>
              </w:rPr>
              <w:t>[x]</w:t>
            </w:r>
          </w:p>
        </w:tc>
        <w:tc>
          <w:tcPr>
            <w:tcW w:w="768" w:type="pct"/>
            <w:shd w:val="clear" w:color="auto" w:fill="D9D9D9" w:themeFill="background1" w:themeFillShade="D9"/>
            <w:noWrap/>
            <w:vAlign w:val="bottom"/>
            <w:hideMark/>
          </w:tcPr>
          <w:p w14:paraId="772F5D47" w14:textId="41B96F40" w:rsidR="00D4486F" w:rsidRPr="00D91C1C" w:rsidRDefault="00D4486F" w:rsidP="00111F83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POVINNÝ</w:t>
            </w:r>
            <w:r w:rsidR="009033AA">
              <w:rPr>
                <w:rFonts w:eastAsia="Times New Roman" w:cstheme="minorHAnsi"/>
                <w:color w:val="000000"/>
              </w:rPr>
              <w:t xml:space="preserve"> </w:t>
            </w:r>
            <w:r w:rsidRPr="00D91C1C">
              <w:rPr>
                <w:rFonts w:eastAsia="Times New Roman" w:cstheme="minorHAnsi"/>
                <w:color w:val="000000"/>
              </w:rPr>
              <w:t>[</w:t>
            </w:r>
            <w:proofErr w:type="spellStart"/>
            <w:r w:rsidRPr="00D91C1C">
              <w:rPr>
                <w:rFonts w:eastAsia="Times New Roman" w:cstheme="minorHAnsi"/>
                <w:color w:val="000000"/>
              </w:rPr>
              <w:t>X|D</w:t>
            </w:r>
            <w:proofErr w:type="spellEnd"/>
            <w:r w:rsidRPr="00D91C1C">
              <w:rPr>
                <w:rFonts w:eastAsia="Times New Roman" w:cstheme="minorHAnsi"/>
                <w:color w:val="000000"/>
              </w:rPr>
              <w:t>]</w:t>
            </w:r>
          </w:p>
        </w:tc>
      </w:tr>
      <w:tr w:rsidR="00610858" w:rsidRPr="00D91C1C" w14:paraId="0AECF13B" w14:textId="77777777" w:rsidTr="00111F83">
        <w:trPr>
          <w:trHeight w:val="295"/>
        </w:trPr>
        <w:tc>
          <w:tcPr>
            <w:tcW w:w="1152" w:type="pct"/>
            <w:shd w:val="clear" w:color="auto" w:fill="auto"/>
            <w:noWrap/>
            <w:vAlign w:val="bottom"/>
          </w:tcPr>
          <w:p w14:paraId="63220C66" w14:textId="1895856C" w:rsidR="00610858" w:rsidRPr="00D91C1C" w:rsidRDefault="00773DE6" w:rsidP="008D2982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cstheme="minorHAnsi"/>
                <w:b/>
                <w:bCs/>
              </w:rPr>
              <w:t>Deň vykonania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14:paraId="2C429ED1" w14:textId="77777777" w:rsidR="00610858" w:rsidRPr="00D91C1C" w:rsidRDefault="00610858" w:rsidP="008D2982">
            <w:pPr>
              <w:spacing w:after="0" w:line="276" w:lineRule="auto"/>
              <w:jc w:val="center"/>
              <w:rPr>
                <w:rFonts w:eastAsia="Times New Roman" w:cstheme="minorHAnsi"/>
              </w:rPr>
            </w:pPr>
            <w:r w:rsidRPr="00D91C1C">
              <w:rPr>
                <w:rFonts w:eastAsia="Times New Roman" w:cstheme="minorHAnsi"/>
              </w:rPr>
              <w:t>X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14:paraId="12D371C6" w14:textId="77777777" w:rsidR="00610858" w:rsidRPr="00D91C1C" w:rsidRDefault="00610858" w:rsidP="008D2982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1155" w:type="pct"/>
            <w:shd w:val="clear" w:color="auto" w:fill="auto"/>
            <w:noWrap/>
            <w:vAlign w:val="bottom"/>
          </w:tcPr>
          <w:p w14:paraId="54C07519" w14:textId="7CC7B3FD" w:rsidR="00610858" w:rsidRPr="00D91C1C" w:rsidRDefault="00610858" w:rsidP="008D2982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76591473" w14:textId="20898218" w:rsidR="00610858" w:rsidRPr="00D91C1C" w:rsidRDefault="00306C1F" w:rsidP="008D2982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768" w:type="pct"/>
            <w:shd w:val="clear" w:color="auto" w:fill="auto"/>
            <w:noWrap/>
            <w:vAlign w:val="bottom"/>
          </w:tcPr>
          <w:p w14:paraId="52726DD9" w14:textId="6CCB090A" w:rsidR="00610858" w:rsidRPr="00D91C1C" w:rsidRDefault="00610858" w:rsidP="008D2982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X</w:t>
            </w:r>
          </w:p>
        </w:tc>
      </w:tr>
      <w:tr w:rsidR="006D4A6B" w:rsidRPr="00D91C1C" w14:paraId="6164A37D" w14:textId="77777777" w:rsidTr="00111F83">
        <w:trPr>
          <w:trHeight w:val="295"/>
        </w:trPr>
        <w:tc>
          <w:tcPr>
            <w:tcW w:w="1152" w:type="pct"/>
            <w:shd w:val="clear" w:color="auto" w:fill="auto"/>
            <w:noWrap/>
            <w:vAlign w:val="bottom"/>
          </w:tcPr>
          <w:p w14:paraId="12CFA6C2" w14:textId="13B3A573" w:rsidR="006D4A6B" w:rsidRPr="00D91C1C" w:rsidRDefault="006D4A6B" w:rsidP="008D2982">
            <w:pPr>
              <w:spacing w:after="0" w:line="276" w:lineRule="auto"/>
              <w:rPr>
                <w:rFonts w:cstheme="minorHAnsi"/>
                <w:b/>
                <w:bCs/>
              </w:rPr>
            </w:pPr>
            <w:r w:rsidRPr="00D91C1C">
              <w:rPr>
                <w:rFonts w:cstheme="minorHAnsi"/>
                <w:b/>
                <w:bCs/>
              </w:rPr>
              <w:t>Identifikácia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14:paraId="433D1693" w14:textId="6A60A6F0" w:rsidR="006D4A6B" w:rsidRPr="00D91C1C" w:rsidRDefault="006D4A6B" w:rsidP="008D2982">
            <w:pPr>
              <w:spacing w:after="0" w:line="276" w:lineRule="auto"/>
              <w:jc w:val="center"/>
              <w:rPr>
                <w:rFonts w:eastAsia="Times New Roman" w:cstheme="minorHAnsi"/>
              </w:rPr>
            </w:pPr>
            <w:r w:rsidRPr="00D91C1C">
              <w:rPr>
                <w:rFonts w:eastAsia="Times New Roman" w:cstheme="minorHAnsi"/>
              </w:rPr>
              <w:t>X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14:paraId="1997E4CA" w14:textId="5DCFF9E3" w:rsidR="006D4A6B" w:rsidRPr="00D91C1C" w:rsidRDefault="006D4A6B" w:rsidP="008D2982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1155" w:type="pct"/>
            <w:shd w:val="clear" w:color="auto" w:fill="auto"/>
            <w:noWrap/>
            <w:vAlign w:val="bottom"/>
          </w:tcPr>
          <w:p w14:paraId="7330D59F" w14:textId="41A9327C" w:rsidR="006D4A6B" w:rsidRPr="00D91C1C" w:rsidRDefault="006D4A6B" w:rsidP="008D2982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33803677" w14:textId="1450E5BA" w:rsidR="006D4A6B" w:rsidRPr="00D91C1C" w:rsidRDefault="00334F61" w:rsidP="008D2982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768" w:type="pct"/>
            <w:shd w:val="clear" w:color="auto" w:fill="auto"/>
            <w:noWrap/>
            <w:vAlign w:val="bottom"/>
          </w:tcPr>
          <w:p w14:paraId="58B636E4" w14:textId="18F1295F" w:rsidR="006D4A6B" w:rsidRPr="00D91C1C" w:rsidRDefault="006D4A6B" w:rsidP="008D2982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X</w:t>
            </w:r>
          </w:p>
        </w:tc>
      </w:tr>
      <w:tr w:rsidR="006D4A6B" w:rsidRPr="00D91C1C" w14:paraId="75CD61B4" w14:textId="77777777" w:rsidTr="00111F83">
        <w:trPr>
          <w:trHeight w:val="295"/>
        </w:trPr>
        <w:tc>
          <w:tcPr>
            <w:tcW w:w="1152" w:type="pct"/>
            <w:shd w:val="clear" w:color="auto" w:fill="auto"/>
            <w:noWrap/>
            <w:vAlign w:val="bottom"/>
          </w:tcPr>
          <w:p w14:paraId="52164569" w14:textId="17E3AAD6" w:rsidR="006D4A6B" w:rsidRPr="00D91C1C" w:rsidRDefault="006D4A6B" w:rsidP="008D2982">
            <w:pPr>
              <w:spacing w:after="0" w:line="276" w:lineRule="auto"/>
              <w:rPr>
                <w:rFonts w:cstheme="minorHAnsi"/>
                <w:b/>
                <w:bCs/>
              </w:rPr>
            </w:pPr>
            <w:r w:rsidRPr="00D91C1C">
              <w:rPr>
                <w:rFonts w:cstheme="minorHAnsi"/>
                <w:b/>
                <w:bCs/>
              </w:rPr>
              <w:t>Formát platobného média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14:paraId="3B71B2AC" w14:textId="141D9FF3" w:rsidR="006D4A6B" w:rsidRPr="00D91C1C" w:rsidRDefault="006D4A6B" w:rsidP="008D2982">
            <w:pPr>
              <w:spacing w:after="0" w:line="276" w:lineRule="auto"/>
              <w:jc w:val="center"/>
              <w:rPr>
                <w:rFonts w:eastAsia="Times New Roman" w:cstheme="minorHAnsi"/>
              </w:rPr>
            </w:pPr>
            <w:r w:rsidRPr="00D91C1C">
              <w:rPr>
                <w:rFonts w:eastAsia="Times New Roman" w:cstheme="minorHAnsi"/>
              </w:rPr>
              <w:t>X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14:paraId="13E04F0C" w14:textId="77777777" w:rsidR="006D4A6B" w:rsidRPr="00D91C1C" w:rsidRDefault="006D4A6B" w:rsidP="008D2982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55" w:type="pct"/>
            <w:shd w:val="clear" w:color="auto" w:fill="auto"/>
            <w:noWrap/>
            <w:vAlign w:val="bottom"/>
          </w:tcPr>
          <w:p w14:paraId="1F453BAE" w14:textId="2156514A" w:rsidR="006D4A6B" w:rsidRPr="00D91C1C" w:rsidRDefault="0098010E" w:rsidP="008D2982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Technické nastavenie</w:t>
            </w: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3E0F3E27" w14:textId="0F648FC4" w:rsidR="006D4A6B" w:rsidRPr="00D91C1C" w:rsidRDefault="006D4A6B" w:rsidP="008D2982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D91C1C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768" w:type="pct"/>
            <w:shd w:val="clear" w:color="auto" w:fill="auto"/>
            <w:noWrap/>
            <w:vAlign w:val="bottom"/>
          </w:tcPr>
          <w:p w14:paraId="69D043FE" w14:textId="77777777" w:rsidR="006D4A6B" w:rsidRPr="00D91C1C" w:rsidRDefault="006D4A6B" w:rsidP="008D2982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</w:tbl>
    <w:p w14:paraId="387E7493" w14:textId="64E27D1B" w:rsidR="00D6215C" w:rsidRPr="00D91C1C" w:rsidRDefault="00B1470D" w:rsidP="008D2982">
      <w:pPr>
        <w:spacing w:line="276" w:lineRule="auto"/>
        <w:rPr>
          <w:rFonts w:cstheme="minorHAnsi"/>
          <w:i/>
          <w:iCs/>
          <w:color w:val="44546A" w:themeColor="text2"/>
        </w:rPr>
      </w:pPr>
      <w:r w:rsidRPr="00D91C1C">
        <w:rPr>
          <w:rFonts w:cstheme="minorHAnsi"/>
          <w:i/>
          <w:iCs/>
          <w:color w:val="44546A" w:themeColor="text2"/>
        </w:rPr>
        <w:t>Tabuľka 7 - zoznam polí</w:t>
      </w:r>
    </w:p>
    <w:p w14:paraId="6EFD029D" w14:textId="2F8F85CF" w:rsidR="00825014" w:rsidRPr="00D91C1C" w:rsidRDefault="00825014" w:rsidP="008D2982">
      <w:pPr>
        <w:spacing w:line="276" w:lineRule="auto"/>
        <w:ind w:left="720" w:hanging="720"/>
        <w:rPr>
          <w:rFonts w:cstheme="minorHAnsi"/>
        </w:rPr>
      </w:pPr>
      <w:r w:rsidRPr="00D91C1C">
        <w:rPr>
          <w:rFonts w:cstheme="minorHAnsi"/>
        </w:rPr>
        <w:br w:type="page"/>
      </w:r>
    </w:p>
    <w:tbl>
      <w:tblPr>
        <w:tblStyle w:val="Mriekatabuky"/>
        <w:tblW w:w="4561" w:type="pct"/>
        <w:tblInd w:w="113" w:type="dxa"/>
        <w:tblLook w:val="04A0" w:firstRow="1" w:lastRow="0" w:firstColumn="1" w:lastColumn="0" w:noHBand="0" w:noVBand="1"/>
      </w:tblPr>
      <w:tblGrid>
        <w:gridCol w:w="1249"/>
        <w:gridCol w:w="1852"/>
        <w:gridCol w:w="5428"/>
      </w:tblGrid>
      <w:tr w:rsidR="00C60091" w:rsidRPr="000A5D41" w14:paraId="35F6DD15" w14:textId="77777777" w:rsidTr="00595424">
        <w:tc>
          <w:tcPr>
            <w:tcW w:w="732" w:type="pct"/>
            <w:shd w:val="clear" w:color="auto" w:fill="auto"/>
          </w:tcPr>
          <w:p w14:paraId="03D08E46" w14:textId="77777777" w:rsidR="00C60091" w:rsidRPr="000A5D41" w:rsidRDefault="00C60091" w:rsidP="005954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b/>
                <w:bCs/>
                <w:sz w:val="22"/>
                <w:szCs w:val="22"/>
                <w:shd w:val="clear" w:color="auto" w:fill="FFFF00"/>
              </w:rPr>
            </w:pPr>
            <w:r w:rsidRPr="000A5D4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lastRenderedPageBreak/>
              <w:t>Rola:</w:t>
            </w:r>
          </w:p>
        </w:tc>
        <w:tc>
          <w:tcPr>
            <w:tcW w:w="1086" w:type="pct"/>
            <w:shd w:val="clear" w:color="auto" w:fill="auto"/>
          </w:tcPr>
          <w:p w14:paraId="72EEB7D8" w14:textId="77777777" w:rsidR="00C60091" w:rsidRPr="000A5D41" w:rsidRDefault="00C60091" w:rsidP="005954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proofErr w:type="spellStart"/>
            <w:r w:rsidRPr="00247A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M23.1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</w:t>
            </w:r>
            <w:proofErr w:type="spellEnd"/>
            <w:r w:rsidRPr="00247A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182" w:type="pct"/>
            <w:shd w:val="clear" w:color="auto" w:fill="auto"/>
          </w:tcPr>
          <w:p w14:paraId="4B0FBDF2" w14:textId="77777777" w:rsidR="00C60091" w:rsidRPr="000A5D41" w:rsidRDefault="00C60091" w:rsidP="005954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 w:rsidRPr="00F401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Referent úhrad platieb</w:t>
            </w:r>
          </w:p>
        </w:tc>
      </w:tr>
      <w:tr w:rsidR="00C60091" w:rsidRPr="000A5D41" w14:paraId="009EED3B" w14:textId="77777777" w:rsidTr="00595424">
        <w:trPr>
          <w:trHeight w:val="58"/>
        </w:trPr>
        <w:tc>
          <w:tcPr>
            <w:tcW w:w="732" w:type="pct"/>
            <w:shd w:val="clear" w:color="auto" w:fill="auto"/>
          </w:tcPr>
          <w:p w14:paraId="5A8C453F" w14:textId="77777777" w:rsidR="00C60091" w:rsidRPr="000A5D41" w:rsidRDefault="00C60091" w:rsidP="005954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b/>
                <w:bCs/>
                <w:sz w:val="22"/>
                <w:szCs w:val="22"/>
                <w:shd w:val="clear" w:color="auto" w:fill="FFFF00"/>
              </w:rPr>
            </w:pPr>
            <w:r w:rsidRPr="000A5D4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Aktivita:</w:t>
            </w:r>
          </w:p>
        </w:tc>
        <w:tc>
          <w:tcPr>
            <w:tcW w:w="1086" w:type="pct"/>
            <w:shd w:val="clear" w:color="auto" w:fill="auto"/>
          </w:tcPr>
          <w:p w14:paraId="52495AD3" w14:textId="26850800" w:rsidR="00C60091" w:rsidRPr="00E67D7A" w:rsidRDefault="00C60091" w:rsidP="0059542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C6009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M23.111.Z.00050</w:t>
            </w:r>
            <w:proofErr w:type="spellEnd"/>
          </w:p>
        </w:tc>
        <w:tc>
          <w:tcPr>
            <w:tcW w:w="3182" w:type="pct"/>
            <w:shd w:val="clear" w:color="auto" w:fill="auto"/>
          </w:tcPr>
          <w:p w14:paraId="632E41CB" w14:textId="0DBCD946" w:rsidR="00C60091" w:rsidRPr="00E67D7A" w:rsidRDefault="00C60091" w:rsidP="005954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b/>
                <w:bCs/>
                <w:sz w:val="22"/>
                <w:szCs w:val="22"/>
                <w:shd w:val="clear" w:color="auto" w:fill="FFFF00"/>
              </w:rPr>
            </w:pPr>
            <w:r w:rsidRPr="00C600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Odoslanie platobného média do </w:t>
            </w:r>
            <w:proofErr w:type="spellStart"/>
            <w:r w:rsidRPr="00C600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Manex</w:t>
            </w:r>
            <w:proofErr w:type="spellEnd"/>
          </w:p>
        </w:tc>
      </w:tr>
      <w:tr w:rsidR="00C60091" w:rsidRPr="000A5D41" w14:paraId="6BEAA782" w14:textId="77777777" w:rsidTr="00595424">
        <w:trPr>
          <w:trHeight w:val="106"/>
        </w:trPr>
        <w:tc>
          <w:tcPr>
            <w:tcW w:w="732" w:type="pct"/>
            <w:shd w:val="clear" w:color="auto" w:fill="auto"/>
          </w:tcPr>
          <w:p w14:paraId="6BFF93CC" w14:textId="77777777" w:rsidR="00C60091" w:rsidRPr="000A5D41" w:rsidRDefault="00C60091" w:rsidP="0059542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A5D4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Transakcia:</w:t>
            </w:r>
          </w:p>
        </w:tc>
        <w:tc>
          <w:tcPr>
            <w:tcW w:w="1086" w:type="pct"/>
            <w:shd w:val="clear" w:color="auto" w:fill="auto"/>
          </w:tcPr>
          <w:p w14:paraId="46D5EF1F" w14:textId="06ACC762" w:rsidR="00C60091" w:rsidRPr="00343A72" w:rsidRDefault="00C60091" w:rsidP="0059542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Z*</w:t>
            </w:r>
          </w:p>
        </w:tc>
        <w:tc>
          <w:tcPr>
            <w:tcW w:w="3182" w:type="pct"/>
            <w:shd w:val="clear" w:color="auto" w:fill="auto"/>
          </w:tcPr>
          <w:p w14:paraId="184360F0" w14:textId="2039ED7B" w:rsidR="00C60091" w:rsidRPr="00FD510E" w:rsidRDefault="00C60091" w:rsidP="005954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 w:rsidRPr="00C600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Odoslanie platobného média do </w:t>
            </w:r>
            <w:proofErr w:type="spellStart"/>
            <w:r w:rsidRPr="00C600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Manex</w:t>
            </w:r>
            <w:proofErr w:type="spellEnd"/>
          </w:p>
        </w:tc>
      </w:tr>
    </w:tbl>
    <w:p w14:paraId="78F5891F" w14:textId="63A12FB1" w:rsidR="00396168" w:rsidRPr="00D91C1C" w:rsidRDefault="00A059A7" w:rsidP="00F86B68">
      <w:pPr>
        <w:pStyle w:val="Popis"/>
        <w:spacing w:line="276" w:lineRule="auto"/>
        <w:rPr>
          <w:rFonts w:cstheme="minorHAnsi"/>
          <w:sz w:val="22"/>
          <w:szCs w:val="22"/>
        </w:rPr>
      </w:pPr>
      <w:r w:rsidRPr="00D91C1C">
        <w:rPr>
          <w:rFonts w:cstheme="minorHAnsi"/>
          <w:noProof/>
          <w:sz w:val="22"/>
          <w:szCs w:val="22"/>
        </w:rPr>
        <w:drawing>
          <wp:inline distT="0" distB="0" distL="0" distR="0" wp14:anchorId="16E1E73B" wp14:editId="2A0609AB">
            <wp:extent cx="5402580" cy="2849880"/>
            <wp:effectExtent l="0" t="0" r="7620" b="762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6B68" w:rsidRPr="00D91C1C">
        <w:rPr>
          <w:rFonts w:cstheme="minorHAnsi"/>
          <w:sz w:val="22"/>
          <w:szCs w:val="22"/>
        </w:rPr>
        <w:t xml:space="preserve">   </w:t>
      </w:r>
      <w:r w:rsidR="00A20E6B" w:rsidRPr="00D91C1C">
        <w:rPr>
          <w:rFonts w:cstheme="minorHAnsi"/>
          <w:sz w:val="22"/>
          <w:szCs w:val="22"/>
        </w:rPr>
        <w:t xml:space="preserve">Obrázok </w:t>
      </w:r>
      <w:r w:rsidR="00A20E6B" w:rsidRPr="00D91C1C">
        <w:rPr>
          <w:rFonts w:cstheme="minorHAnsi"/>
          <w:sz w:val="22"/>
          <w:szCs w:val="22"/>
        </w:rPr>
        <w:fldChar w:fldCharType="begin"/>
      </w:r>
      <w:r w:rsidR="00A20E6B" w:rsidRPr="00D91C1C">
        <w:rPr>
          <w:rFonts w:cstheme="minorHAnsi"/>
          <w:sz w:val="22"/>
          <w:szCs w:val="22"/>
        </w:rPr>
        <w:instrText xml:space="preserve"> SEQ Obrázok \* ARABIC </w:instrText>
      </w:r>
      <w:r w:rsidR="00A20E6B" w:rsidRPr="00D91C1C">
        <w:rPr>
          <w:rFonts w:cstheme="minorHAnsi"/>
          <w:sz w:val="22"/>
          <w:szCs w:val="22"/>
        </w:rPr>
        <w:fldChar w:fldCharType="separate"/>
      </w:r>
      <w:r w:rsidR="003B2F1E" w:rsidRPr="00D91C1C">
        <w:rPr>
          <w:rFonts w:cstheme="minorHAnsi"/>
          <w:noProof/>
          <w:sz w:val="22"/>
          <w:szCs w:val="22"/>
        </w:rPr>
        <w:t>8</w:t>
      </w:r>
      <w:r w:rsidR="00A20E6B" w:rsidRPr="00D91C1C">
        <w:rPr>
          <w:rFonts w:cstheme="minorHAnsi"/>
          <w:sz w:val="22"/>
          <w:szCs w:val="22"/>
        </w:rPr>
        <w:fldChar w:fldCharType="end"/>
      </w:r>
      <w:r w:rsidR="00A20E6B" w:rsidRPr="00D91C1C">
        <w:rPr>
          <w:rFonts w:cstheme="minorHAnsi"/>
          <w:sz w:val="22"/>
          <w:szCs w:val="22"/>
        </w:rPr>
        <w:t xml:space="preserve"> </w:t>
      </w:r>
      <w:r w:rsidR="00F86B68" w:rsidRPr="00D91C1C">
        <w:rPr>
          <w:rFonts w:cstheme="minorHAnsi"/>
          <w:sz w:val="22"/>
          <w:szCs w:val="22"/>
        </w:rPr>
        <w:t xml:space="preserve">- </w:t>
      </w:r>
      <w:r w:rsidR="004F4939" w:rsidRPr="00D91C1C">
        <w:rPr>
          <w:rFonts w:cstheme="minorHAnsi"/>
          <w:sz w:val="22"/>
          <w:szCs w:val="22"/>
        </w:rPr>
        <w:t xml:space="preserve">Odoslanie platobného média do </w:t>
      </w:r>
      <w:proofErr w:type="spellStart"/>
      <w:r w:rsidR="004F4939" w:rsidRPr="00D91C1C">
        <w:rPr>
          <w:rFonts w:cstheme="minorHAnsi"/>
          <w:sz w:val="22"/>
          <w:szCs w:val="22"/>
        </w:rPr>
        <w:t>Manex</w:t>
      </w:r>
      <w:proofErr w:type="spellEnd"/>
    </w:p>
    <w:p w14:paraId="7AA4278C" w14:textId="77777777" w:rsidR="005A1D38" w:rsidRPr="00D91C1C" w:rsidRDefault="005A1D38" w:rsidP="008D2982">
      <w:pPr>
        <w:spacing w:line="276" w:lineRule="auto"/>
        <w:rPr>
          <w:rFonts w:cstheme="minorHAnsi"/>
        </w:rPr>
      </w:pPr>
    </w:p>
    <w:sectPr w:rsidR="005A1D38" w:rsidRPr="00D91C1C" w:rsidSect="008D298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497BC" w14:textId="77777777" w:rsidR="00233BB0" w:rsidRDefault="00233BB0" w:rsidP="00442839">
      <w:pPr>
        <w:spacing w:after="0"/>
      </w:pPr>
      <w:r>
        <w:separator/>
      </w:r>
    </w:p>
  </w:endnote>
  <w:endnote w:type="continuationSeparator" w:id="0">
    <w:p w14:paraId="36A2213F" w14:textId="77777777" w:rsidR="00233BB0" w:rsidRDefault="00233BB0" w:rsidP="00442839">
      <w:pPr>
        <w:spacing w:after="0"/>
      </w:pPr>
      <w:r>
        <w:continuationSeparator/>
      </w:r>
    </w:p>
  </w:endnote>
  <w:endnote w:type="continuationNotice" w:id="1">
    <w:p w14:paraId="784557F9" w14:textId="77777777" w:rsidR="00233BB0" w:rsidRDefault="00233BB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CA6D0" w14:textId="77777777" w:rsidR="00233BB0" w:rsidRDefault="00233BB0" w:rsidP="00442839">
      <w:pPr>
        <w:spacing w:after="0"/>
      </w:pPr>
      <w:r>
        <w:separator/>
      </w:r>
    </w:p>
  </w:footnote>
  <w:footnote w:type="continuationSeparator" w:id="0">
    <w:p w14:paraId="0A376D79" w14:textId="77777777" w:rsidR="00233BB0" w:rsidRDefault="00233BB0" w:rsidP="00442839">
      <w:pPr>
        <w:spacing w:after="0"/>
      </w:pPr>
      <w:r>
        <w:continuationSeparator/>
      </w:r>
    </w:p>
  </w:footnote>
  <w:footnote w:type="continuationNotice" w:id="1">
    <w:p w14:paraId="4D96025E" w14:textId="77777777" w:rsidR="00233BB0" w:rsidRDefault="00233BB0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0C2"/>
    <w:multiLevelType w:val="hybridMultilevel"/>
    <w:tmpl w:val="964EA420"/>
    <w:lvl w:ilvl="0" w:tplc="6F5A506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34902"/>
    <w:multiLevelType w:val="hybridMultilevel"/>
    <w:tmpl w:val="37867F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87B7F"/>
    <w:multiLevelType w:val="singleLevel"/>
    <w:tmpl w:val="F6BAC598"/>
    <w:lvl w:ilvl="0">
      <w:start w:val="1"/>
      <w:numFmt w:val="bullet"/>
      <w:pStyle w:val="textodraz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AA2B29"/>
    <w:multiLevelType w:val="hybridMultilevel"/>
    <w:tmpl w:val="6B8C5260"/>
    <w:lvl w:ilvl="0" w:tplc="9EF470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46BF4"/>
    <w:multiLevelType w:val="multilevel"/>
    <w:tmpl w:val="E0D6FD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47E3D64"/>
    <w:multiLevelType w:val="hybridMultilevel"/>
    <w:tmpl w:val="D0DC18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0157B"/>
    <w:multiLevelType w:val="hybridMultilevel"/>
    <w:tmpl w:val="2ECCC6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02B91"/>
    <w:multiLevelType w:val="hybridMultilevel"/>
    <w:tmpl w:val="1F9E5908"/>
    <w:lvl w:ilvl="0" w:tplc="9EF470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E69BB"/>
    <w:multiLevelType w:val="hybridMultilevel"/>
    <w:tmpl w:val="5A945C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86E23"/>
    <w:multiLevelType w:val="hybridMultilevel"/>
    <w:tmpl w:val="0CECF9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A4EC0"/>
    <w:multiLevelType w:val="hybridMultilevel"/>
    <w:tmpl w:val="A6605442"/>
    <w:lvl w:ilvl="0" w:tplc="DDB0288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7017F7"/>
    <w:multiLevelType w:val="multilevel"/>
    <w:tmpl w:val="19BE0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DB5509C"/>
    <w:multiLevelType w:val="multilevel"/>
    <w:tmpl w:val="7DF2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3E83041"/>
    <w:multiLevelType w:val="multilevel"/>
    <w:tmpl w:val="0026FD2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82F4130"/>
    <w:multiLevelType w:val="singleLevel"/>
    <w:tmpl w:val="D6947B42"/>
    <w:lvl w:ilvl="0">
      <w:start w:val="1"/>
      <w:numFmt w:val="bullet"/>
      <w:pStyle w:val="Bulletwithtext1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5" w15:restartNumberingAfterBreak="0">
    <w:nsid w:val="588B253C"/>
    <w:multiLevelType w:val="multilevel"/>
    <w:tmpl w:val="7394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F6B5A87"/>
    <w:multiLevelType w:val="multilevel"/>
    <w:tmpl w:val="F20EB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660B7097"/>
    <w:multiLevelType w:val="hybridMultilevel"/>
    <w:tmpl w:val="4A7CD6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3E70EE"/>
    <w:multiLevelType w:val="hybridMultilevel"/>
    <w:tmpl w:val="2EB2B0F4"/>
    <w:lvl w:ilvl="0" w:tplc="A2ECE378">
      <w:start w:val="1"/>
      <w:numFmt w:val="decimal"/>
      <w:lvlText w:val="%1.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863D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CC14E6B"/>
    <w:multiLevelType w:val="multilevel"/>
    <w:tmpl w:val="54722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316251"/>
    <w:multiLevelType w:val="hybridMultilevel"/>
    <w:tmpl w:val="06BC9F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68413107">
    <w:abstractNumId w:val="10"/>
  </w:num>
  <w:num w:numId="2" w16cid:durableId="1108701989">
    <w:abstractNumId w:val="10"/>
  </w:num>
  <w:num w:numId="3" w16cid:durableId="1247690600">
    <w:abstractNumId w:val="16"/>
  </w:num>
  <w:num w:numId="4" w16cid:durableId="996766007">
    <w:abstractNumId w:val="4"/>
  </w:num>
  <w:num w:numId="5" w16cid:durableId="1564676162">
    <w:abstractNumId w:val="0"/>
  </w:num>
  <w:num w:numId="6" w16cid:durableId="116872059">
    <w:abstractNumId w:val="0"/>
  </w:num>
  <w:num w:numId="7" w16cid:durableId="1689133694">
    <w:abstractNumId w:val="0"/>
  </w:num>
  <w:num w:numId="8" w16cid:durableId="286669556">
    <w:abstractNumId w:val="18"/>
  </w:num>
  <w:num w:numId="9" w16cid:durableId="1551529546">
    <w:abstractNumId w:val="19"/>
  </w:num>
  <w:num w:numId="10" w16cid:durableId="199825178">
    <w:abstractNumId w:val="13"/>
  </w:num>
  <w:num w:numId="11" w16cid:durableId="296834798">
    <w:abstractNumId w:val="13"/>
  </w:num>
  <w:num w:numId="12" w16cid:durableId="140271932">
    <w:abstractNumId w:val="13"/>
  </w:num>
  <w:num w:numId="13" w16cid:durableId="870456259">
    <w:abstractNumId w:val="13"/>
  </w:num>
  <w:num w:numId="14" w16cid:durableId="1095977336">
    <w:abstractNumId w:val="20"/>
  </w:num>
  <w:num w:numId="15" w16cid:durableId="977144079">
    <w:abstractNumId w:val="3"/>
  </w:num>
  <w:num w:numId="16" w16cid:durableId="975067386">
    <w:abstractNumId w:val="12"/>
  </w:num>
  <w:num w:numId="17" w16cid:durableId="210851713">
    <w:abstractNumId w:val="11"/>
  </w:num>
  <w:num w:numId="18" w16cid:durableId="966930403">
    <w:abstractNumId w:val="15"/>
  </w:num>
  <w:num w:numId="19" w16cid:durableId="2102027288">
    <w:abstractNumId w:val="8"/>
  </w:num>
  <w:num w:numId="20" w16cid:durableId="2067491773">
    <w:abstractNumId w:val="6"/>
  </w:num>
  <w:num w:numId="21" w16cid:durableId="1677028798">
    <w:abstractNumId w:val="14"/>
  </w:num>
  <w:num w:numId="22" w16cid:durableId="209196869">
    <w:abstractNumId w:val="7"/>
  </w:num>
  <w:num w:numId="23" w16cid:durableId="1869022993">
    <w:abstractNumId w:val="5"/>
  </w:num>
  <w:num w:numId="24" w16cid:durableId="529496206">
    <w:abstractNumId w:val="21"/>
  </w:num>
  <w:num w:numId="25" w16cid:durableId="626395315">
    <w:abstractNumId w:val="17"/>
  </w:num>
  <w:num w:numId="26" w16cid:durableId="979849405">
    <w:abstractNumId w:val="9"/>
  </w:num>
  <w:num w:numId="27" w16cid:durableId="824778798">
    <w:abstractNumId w:val="1"/>
  </w:num>
  <w:num w:numId="28" w16cid:durableId="416810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5BB"/>
    <w:rsid w:val="00001933"/>
    <w:rsid w:val="0000310D"/>
    <w:rsid w:val="00012894"/>
    <w:rsid w:val="00023885"/>
    <w:rsid w:val="000308C4"/>
    <w:rsid w:val="00034E76"/>
    <w:rsid w:val="000370F9"/>
    <w:rsid w:val="000420FF"/>
    <w:rsid w:val="00045054"/>
    <w:rsid w:val="000452C9"/>
    <w:rsid w:val="00046428"/>
    <w:rsid w:val="00051E40"/>
    <w:rsid w:val="0005324F"/>
    <w:rsid w:val="00054066"/>
    <w:rsid w:val="00065453"/>
    <w:rsid w:val="00065E3D"/>
    <w:rsid w:val="00082C48"/>
    <w:rsid w:val="00082D97"/>
    <w:rsid w:val="00083A58"/>
    <w:rsid w:val="00087857"/>
    <w:rsid w:val="00092898"/>
    <w:rsid w:val="000955EE"/>
    <w:rsid w:val="00095E7C"/>
    <w:rsid w:val="000A32D4"/>
    <w:rsid w:val="000A5040"/>
    <w:rsid w:val="000A561E"/>
    <w:rsid w:val="000A59DF"/>
    <w:rsid w:val="000A5F7D"/>
    <w:rsid w:val="000A7B39"/>
    <w:rsid w:val="000B13D8"/>
    <w:rsid w:val="000B1FE1"/>
    <w:rsid w:val="000B4F6C"/>
    <w:rsid w:val="000C323F"/>
    <w:rsid w:val="000C7477"/>
    <w:rsid w:val="000D2800"/>
    <w:rsid w:val="000D332C"/>
    <w:rsid w:val="000D7FF7"/>
    <w:rsid w:val="000E13C3"/>
    <w:rsid w:val="000E6272"/>
    <w:rsid w:val="000E7C1B"/>
    <w:rsid w:val="000F04A3"/>
    <w:rsid w:val="000F270E"/>
    <w:rsid w:val="00106D64"/>
    <w:rsid w:val="001076FE"/>
    <w:rsid w:val="00111F83"/>
    <w:rsid w:val="001137DA"/>
    <w:rsid w:val="00120177"/>
    <w:rsid w:val="00120A39"/>
    <w:rsid w:val="0012609B"/>
    <w:rsid w:val="00130CBC"/>
    <w:rsid w:val="00136BFA"/>
    <w:rsid w:val="00137F4D"/>
    <w:rsid w:val="001405F9"/>
    <w:rsid w:val="0014567F"/>
    <w:rsid w:val="00152436"/>
    <w:rsid w:val="0015540C"/>
    <w:rsid w:val="0015704C"/>
    <w:rsid w:val="00160A15"/>
    <w:rsid w:val="00162009"/>
    <w:rsid w:val="0016344D"/>
    <w:rsid w:val="00170D4B"/>
    <w:rsid w:val="00171962"/>
    <w:rsid w:val="0017198E"/>
    <w:rsid w:val="00174A35"/>
    <w:rsid w:val="00177DDB"/>
    <w:rsid w:val="0018541C"/>
    <w:rsid w:val="00191857"/>
    <w:rsid w:val="0019316C"/>
    <w:rsid w:val="001935E4"/>
    <w:rsid w:val="001952C1"/>
    <w:rsid w:val="00196CDE"/>
    <w:rsid w:val="001A16B6"/>
    <w:rsid w:val="001A3016"/>
    <w:rsid w:val="001B6C12"/>
    <w:rsid w:val="001D39D7"/>
    <w:rsid w:val="001E68E1"/>
    <w:rsid w:val="001F4365"/>
    <w:rsid w:val="00200A68"/>
    <w:rsid w:val="00200E94"/>
    <w:rsid w:val="00203054"/>
    <w:rsid w:val="002110DA"/>
    <w:rsid w:val="002120A1"/>
    <w:rsid w:val="00213BD3"/>
    <w:rsid w:val="002211FC"/>
    <w:rsid w:val="00225C33"/>
    <w:rsid w:val="0022631F"/>
    <w:rsid w:val="00230474"/>
    <w:rsid w:val="00231571"/>
    <w:rsid w:val="00231DE4"/>
    <w:rsid w:val="00232520"/>
    <w:rsid w:val="00233BB0"/>
    <w:rsid w:val="0023699B"/>
    <w:rsid w:val="00237193"/>
    <w:rsid w:val="0024151E"/>
    <w:rsid w:val="002467C8"/>
    <w:rsid w:val="0024698B"/>
    <w:rsid w:val="00250EA3"/>
    <w:rsid w:val="00251263"/>
    <w:rsid w:val="002529D7"/>
    <w:rsid w:val="00262C57"/>
    <w:rsid w:val="00266135"/>
    <w:rsid w:val="002809CB"/>
    <w:rsid w:val="002831D7"/>
    <w:rsid w:val="00290BD8"/>
    <w:rsid w:val="002949AF"/>
    <w:rsid w:val="0029514F"/>
    <w:rsid w:val="002A159F"/>
    <w:rsid w:val="002A44F8"/>
    <w:rsid w:val="002B1860"/>
    <w:rsid w:val="002C1F64"/>
    <w:rsid w:val="002C27AA"/>
    <w:rsid w:val="002C2A5F"/>
    <w:rsid w:val="002C2E36"/>
    <w:rsid w:val="002C3A46"/>
    <w:rsid w:val="002D7F81"/>
    <w:rsid w:val="002E346A"/>
    <w:rsid w:val="002E4AB0"/>
    <w:rsid w:val="002F6207"/>
    <w:rsid w:val="0030113B"/>
    <w:rsid w:val="003056EA"/>
    <w:rsid w:val="00306978"/>
    <w:rsid w:val="00306C1F"/>
    <w:rsid w:val="0031553E"/>
    <w:rsid w:val="00316021"/>
    <w:rsid w:val="003167DC"/>
    <w:rsid w:val="00324553"/>
    <w:rsid w:val="00326673"/>
    <w:rsid w:val="00330AFD"/>
    <w:rsid w:val="00334F61"/>
    <w:rsid w:val="00335CBA"/>
    <w:rsid w:val="00336E0A"/>
    <w:rsid w:val="00337307"/>
    <w:rsid w:val="00342C97"/>
    <w:rsid w:val="00343A72"/>
    <w:rsid w:val="00344E4D"/>
    <w:rsid w:val="00345416"/>
    <w:rsid w:val="00346F2A"/>
    <w:rsid w:val="00362965"/>
    <w:rsid w:val="003659A8"/>
    <w:rsid w:val="00374C6A"/>
    <w:rsid w:val="00375933"/>
    <w:rsid w:val="003761D8"/>
    <w:rsid w:val="003801AC"/>
    <w:rsid w:val="00380989"/>
    <w:rsid w:val="00380B5B"/>
    <w:rsid w:val="003814A0"/>
    <w:rsid w:val="0038588B"/>
    <w:rsid w:val="003875E1"/>
    <w:rsid w:val="00391DF2"/>
    <w:rsid w:val="00396168"/>
    <w:rsid w:val="003963C8"/>
    <w:rsid w:val="003A2EF2"/>
    <w:rsid w:val="003B2F1E"/>
    <w:rsid w:val="003B4077"/>
    <w:rsid w:val="003C25FE"/>
    <w:rsid w:val="003D20D8"/>
    <w:rsid w:val="003D3F96"/>
    <w:rsid w:val="003D4BBD"/>
    <w:rsid w:val="003D531D"/>
    <w:rsid w:val="003D6674"/>
    <w:rsid w:val="003F334F"/>
    <w:rsid w:val="003F658C"/>
    <w:rsid w:val="00402A8A"/>
    <w:rsid w:val="004079A8"/>
    <w:rsid w:val="004103B0"/>
    <w:rsid w:val="00411EE6"/>
    <w:rsid w:val="00413382"/>
    <w:rsid w:val="00414EEF"/>
    <w:rsid w:val="004206F4"/>
    <w:rsid w:val="004230F8"/>
    <w:rsid w:val="00427DCB"/>
    <w:rsid w:val="00430620"/>
    <w:rsid w:val="004341AD"/>
    <w:rsid w:val="00442839"/>
    <w:rsid w:val="004453D3"/>
    <w:rsid w:val="00450143"/>
    <w:rsid w:val="00452824"/>
    <w:rsid w:val="00452DFB"/>
    <w:rsid w:val="00461B9B"/>
    <w:rsid w:val="0047624E"/>
    <w:rsid w:val="00476DC0"/>
    <w:rsid w:val="00480E4D"/>
    <w:rsid w:val="00483F8C"/>
    <w:rsid w:val="00484CE5"/>
    <w:rsid w:val="0049122F"/>
    <w:rsid w:val="00497C28"/>
    <w:rsid w:val="004A163A"/>
    <w:rsid w:val="004A2AA0"/>
    <w:rsid w:val="004A35EA"/>
    <w:rsid w:val="004A3906"/>
    <w:rsid w:val="004A4181"/>
    <w:rsid w:val="004A767C"/>
    <w:rsid w:val="004B532B"/>
    <w:rsid w:val="004B72C2"/>
    <w:rsid w:val="004C5473"/>
    <w:rsid w:val="004D6219"/>
    <w:rsid w:val="004E31E7"/>
    <w:rsid w:val="004E6904"/>
    <w:rsid w:val="004E6A61"/>
    <w:rsid w:val="004F0158"/>
    <w:rsid w:val="004F429D"/>
    <w:rsid w:val="004F4939"/>
    <w:rsid w:val="005209B1"/>
    <w:rsid w:val="00524D4F"/>
    <w:rsid w:val="00525F9C"/>
    <w:rsid w:val="00527BA1"/>
    <w:rsid w:val="00531A72"/>
    <w:rsid w:val="00531DA5"/>
    <w:rsid w:val="0053474B"/>
    <w:rsid w:val="00537F07"/>
    <w:rsid w:val="00545E84"/>
    <w:rsid w:val="00546CF5"/>
    <w:rsid w:val="00550999"/>
    <w:rsid w:val="005556A4"/>
    <w:rsid w:val="00556E0F"/>
    <w:rsid w:val="00562A3D"/>
    <w:rsid w:val="00567AAC"/>
    <w:rsid w:val="00571F35"/>
    <w:rsid w:val="00581D26"/>
    <w:rsid w:val="00585EA6"/>
    <w:rsid w:val="00586A4A"/>
    <w:rsid w:val="00587308"/>
    <w:rsid w:val="00593572"/>
    <w:rsid w:val="00597BAA"/>
    <w:rsid w:val="00597F9F"/>
    <w:rsid w:val="005A1D38"/>
    <w:rsid w:val="005A3F10"/>
    <w:rsid w:val="005A573A"/>
    <w:rsid w:val="005A5AAA"/>
    <w:rsid w:val="005B0F90"/>
    <w:rsid w:val="005B332C"/>
    <w:rsid w:val="005B776C"/>
    <w:rsid w:val="005B7A1F"/>
    <w:rsid w:val="005C615E"/>
    <w:rsid w:val="005D79E8"/>
    <w:rsid w:val="005E4D68"/>
    <w:rsid w:val="005E6A17"/>
    <w:rsid w:val="005F3B70"/>
    <w:rsid w:val="005F4C42"/>
    <w:rsid w:val="006038BB"/>
    <w:rsid w:val="006047F9"/>
    <w:rsid w:val="0060614F"/>
    <w:rsid w:val="00610858"/>
    <w:rsid w:val="00610E0D"/>
    <w:rsid w:val="00620F69"/>
    <w:rsid w:val="006221B4"/>
    <w:rsid w:val="0062501B"/>
    <w:rsid w:val="00627BED"/>
    <w:rsid w:val="00630EF5"/>
    <w:rsid w:val="006327AF"/>
    <w:rsid w:val="006351E7"/>
    <w:rsid w:val="00651FBF"/>
    <w:rsid w:val="00654340"/>
    <w:rsid w:val="00655C06"/>
    <w:rsid w:val="006602C4"/>
    <w:rsid w:val="00662BC6"/>
    <w:rsid w:val="00664362"/>
    <w:rsid w:val="00670B71"/>
    <w:rsid w:val="006741C1"/>
    <w:rsid w:val="00674904"/>
    <w:rsid w:val="006757A3"/>
    <w:rsid w:val="006764F0"/>
    <w:rsid w:val="006766BD"/>
    <w:rsid w:val="00684C4E"/>
    <w:rsid w:val="00686820"/>
    <w:rsid w:val="006A31B1"/>
    <w:rsid w:val="006B2A55"/>
    <w:rsid w:val="006B2A68"/>
    <w:rsid w:val="006B4445"/>
    <w:rsid w:val="006B4487"/>
    <w:rsid w:val="006B7760"/>
    <w:rsid w:val="006C4A9F"/>
    <w:rsid w:val="006D22D4"/>
    <w:rsid w:val="006D387E"/>
    <w:rsid w:val="006D4A6B"/>
    <w:rsid w:val="006D513F"/>
    <w:rsid w:val="006E2F5D"/>
    <w:rsid w:val="006E3FF8"/>
    <w:rsid w:val="006E4DBA"/>
    <w:rsid w:val="006E651B"/>
    <w:rsid w:val="006F1223"/>
    <w:rsid w:val="006F16C2"/>
    <w:rsid w:val="00700857"/>
    <w:rsid w:val="00704432"/>
    <w:rsid w:val="007049B0"/>
    <w:rsid w:val="00705B2F"/>
    <w:rsid w:val="00707033"/>
    <w:rsid w:val="00710CAA"/>
    <w:rsid w:val="0071123A"/>
    <w:rsid w:val="00712F3A"/>
    <w:rsid w:val="00717475"/>
    <w:rsid w:val="007211FF"/>
    <w:rsid w:val="00724EFE"/>
    <w:rsid w:val="00727D40"/>
    <w:rsid w:val="00731000"/>
    <w:rsid w:val="00734634"/>
    <w:rsid w:val="0074653B"/>
    <w:rsid w:val="00747A23"/>
    <w:rsid w:val="007506DA"/>
    <w:rsid w:val="007534BB"/>
    <w:rsid w:val="007577ED"/>
    <w:rsid w:val="00763035"/>
    <w:rsid w:val="007719F7"/>
    <w:rsid w:val="00773DE6"/>
    <w:rsid w:val="00775319"/>
    <w:rsid w:val="0077586A"/>
    <w:rsid w:val="00790866"/>
    <w:rsid w:val="007957EA"/>
    <w:rsid w:val="007A0D7E"/>
    <w:rsid w:val="007A2E7E"/>
    <w:rsid w:val="007A4FA3"/>
    <w:rsid w:val="007B5E09"/>
    <w:rsid w:val="007C0EB7"/>
    <w:rsid w:val="007C6070"/>
    <w:rsid w:val="007C680D"/>
    <w:rsid w:val="007E0C68"/>
    <w:rsid w:val="007E3B0F"/>
    <w:rsid w:val="007F0CB6"/>
    <w:rsid w:val="00800082"/>
    <w:rsid w:val="008009EB"/>
    <w:rsid w:val="008051F0"/>
    <w:rsid w:val="008113CA"/>
    <w:rsid w:val="00813939"/>
    <w:rsid w:val="00813CC5"/>
    <w:rsid w:val="00816852"/>
    <w:rsid w:val="008210AB"/>
    <w:rsid w:val="00822C2B"/>
    <w:rsid w:val="00825014"/>
    <w:rsid w:val="008355BB"/>
    <w:rsid w:val="008407C2"/>
    <w:rsid w:val="008448AE"/>
    <w:rsid w:val="00844E81"/>
    <w:rsid w:val="0085178F"/>
    <w:rsid w:val="0085305F"/>
    <w:rsid w:val="00854DE6"/>
    <w:rsid w:val="00861B41"/>
    <w:rsid w:val="00861DC3"/>
    <w:rsid w:val="00871464"/>
    <w:rsid w:val="008740FB"/>
    <w:rsid w:val="00881279"/>
    <w:rsid w:val="00886EEA"/>
    <w:rsid w:val="008941D2"/>
    <w:rsid w:val="008978C6"/>
    <w:rsid w:val="008B04FA"/>
    <w:rsid w:val="008B7034"/>
    <w:rsid w:val="008C0C75"/>
    <w:rsid w:val="008C0FB0"/>
    <w:rsid w:val="008C1E9A"/>
    <w:rsid w:val="008C6986"/>
    <w:rsid w:val="008D2982"/>
    <w:rsid w:val="008D33D8"/>
    <w:rsid w:val="008D646E"/>
    <w:rsid w:val="008E6D19"/>
    <w:rsid w:val="008E6F56"/>
    <w:rsid w:val="008F3574"/>
    <w:rsid w:val="008F5F30"/>
    <w:rsid w:val="008F7ED4"/>
    <w:rsid w:val="009033AA"/>
    <w:rsid w:val="00914335"/>
    <w:rsid w:val="0091606D"/>
    <w:rsid w:val="00916C60"/>
    <w:rsid w:val="00924B61"/>
    <w:rsid w:val="00927CE0"/>
    <w:rsid w:val="00931FBA"/>
    <w:rsid w:val="00943A62"/>
    <w:rsid w:val="00944B77"/>
    <w:rsid w:val="009467BB"/>
    <w:rsid w:val="009467F8"/>
    <w:rsid w:val="00946924"/>
    <w:rsid w:val="00956B21"/>
    <w:rsid w:val="009605A1"/>
    <w:rsid w:val="00965678"/>
    <w:rsid w:val="0096605D"/>
    <w:rsid w:val="00972E15"/>
    <w:rsid w:val="009741F9"/>
    <w:rsid w:val="00974A3C"/>
    <w:rsid w:val="0098010E"/>
    <w:rsid w:val="00980E86"/>
    <w:rsid w:val="00982260"/>
    <w:rsid w:val="00983CDA"/>
    <w:rsid w:val="009849F2"/>
    <w:rsid w:val="00987A7A"/>
    <w:rsid w:val="00991D91"/>
    <w:rsid w:val="00995060"/>
    <w:rsid w:val="00997A8D"/>
    <w:rsid w:val="009A600B"/>
    <w:rsid w:val="009C26D8"/>
    <w:rsid w:val="009C7C73"/>
    <w:rsid w:val="009D0A32"/>
    <w:rsid w:val="009E2FEA"/>
    <w:rsid w:val="009E4C71"/>
    <w:rsid w:val="009F49B1"/>
    <w:rsid w:val="009F4B43"/>
    <w:rsid w:val="009F5167"/>
    <w:rsid w:val="00A00486"/>
    <w:rsid w:val="00A0465D"/>
    <w:rsid w:val="00A059A7"/>
    <w:rsid w:val="00A06520"/>
    <w:rsid w:val="00A13D60"/>
    <w:rsid w:val="00A20E6B"/>
    <w:rsid w:val="00A21EF2"/>
    <w:rsid w:val="00A22746"/>
    <w:rsid w:val="00A25A91"/>
    <w:rsid w:val="00A30B26"/>
    <w:rsid w:val="00A31DF6"/>
    <w:rsid w:val="00A3321C"/>
    <w:rsid w:val="00A44843"/>
    <w:rsid w:val="00A47953"/>
    <w:rsid w:val="00A505BB"/>
    <w:rsid w:val="00A53038"/>
    <w:rsid w:val="00A55754"/>
    <w:rsid w:val="00A56833"/>
    <w:rsid w:val="00A60E69"/>
    <w:rsid w:val="00A66325"/>
    <w:rsid w:val="00A665EE"/>
    <w:rsid w:val="00A72D81"/>
    <w:rsid w:val="00A74B5A"/>
    <w:rsid w:val="00A7779B"/>
    <w:rsid w:val="00A77832"/>
    <w:rsid w:val="00A83BB9"/>
    <w:rsid w:val="00A90C50"/>
    <w:rsid w:val="00A917EB"/>
    <w:rsid w:val="00A91853"/>
    <w:rsid w:val="00A9743F"/>
    <w:rsid w:val="00AA4F9A"/>
    <w:rsid w:val="00AA5E5D"/>
    <w:rsid w:val="00AA7A92"/>
    <w:rsid w:val="00AB0272"/>
    <w:rsid w:val="00AD2D2A"/>
    <w:rsid w:val="00AD3BF3"/>
    <w:rsid w:val="00AD4A56"/>
    <w:rsid w:val="00AD50E2"/>
    <w:rsid w:val="00AE7A99"/>
    <w:rsid w:val="00AF74CE"/>
    <w:rsid w:val="00B10A64"/>
    <w:rsid w:val="00B1470D"/>
    <w:rsid w:val="00B203F5"/>
    <w:rsid w:val="00B26830"/>
    <w:rsid w:val="00B3239E"/>
    <w:rsid w:val="00B4513D"/>
    <w:rsid w:val="00B473F1"/>
    <w:rsid w:val="00B60F86"/>
    <w:rsid w:val="00B6102B"/>
    <w:rsid w:val="00B61499"/>
    <w:rsid w:val="00B63014"/>
    <w:rsid w:val="00B6530E"/>
    <w:rsid w:val="00B67EDF"/>
    <w:rsid w:val="00B73138"/>
    <w:rsid w:val="00B742EB"/>
    <w:rsid w:val="00B76BB1"/>
    <w:rsid w:val="00B958DF"/>
    <w:rsid w:val="00B974D7"/>
    <w:rsid w:val="00B9759F"/>
    <w:rsid w:val="00BA0537"/>
    <w:rsid w:val="00BB12E4"/>
    <w:rsid w:val="00BB1CEB"/>
    <w:rsid w:val="00BB4D86"/>
    <w:rsid w:val="00BB4DF6"/>
    <w:rsid w:val="00BC1172"/>
    <w:rsid w:val="00BC16FF"/>
    <w:rsid w:val="00BC2CDC"/>
    <w:rsid w:val="00BC494D"/>
    <w:rsid w:val="00BC6002"/>
    <w:rsid w:val="00BC6B09"/>
    <w:rsid w:val="00BE2683"/>
    <w:rsid w:val="00BE3B25"/>
    <w:rsid w:val="00BF541B"/>
    <w:rsid w:val="00C02E01"/>
    <w:rsid w:val="00C04FE9"/>
    <w:rsid w:val="00C159FD"/>
    <w:rsid w:val="00C2285B"/>
    <w:rsid w:val="00C25030"/>
    <w:rsid w:val="00C30DA3"/>
    <w:rsid w:val="00C31685"/>
    <w:rsid w:val="00C352F4"/>
    <w:rsid w:val="00C42811"/>
    <w:rsid w:val="00C46AD7"/>
    <w:rsid w:val="00C46C2C"/>
    <w:rsid w:val="00C52332"/>
    <w:rsid w:val="00C54383"/>
    <w:rsid w:val="00C60091"/>
    <w:rsid w:val="00C63184"/>
    <w:rsid w:val="00C6353A"/>
    <w:rsid w:val="00C71FBB"/>
    <w:rsid w:val="00C77A6D"/>
    <w:rsid w:val="00C86503"/>
    <w:rsid w:val="00C92EC2"/>
    <w:rsid w:val="00C93B3D"/>
    <w:rsid w:val="00C94273"/>
    <w:rsid w:val="00C96BAE"/>
    <w:rsid w:val="00CA40DF"/>
    <w:rsid w:val="00CB26C3"/>
    <w:rsid w:val="00CB3DF3"/>
    <w:rsid w:val="00CC2138"/>
    <w:rsid w:val="00CC21CE"/>
    <w:rsid w:val="00CC3125"/>
    <w:rsid w:val="00CC44EB"/>
    <w:rsid w:val="00CD013E"/>
    <w:rsid w:val="00CD0F76"/>
    <w:rsid w:val="00CD6B2C"/>
    <w:rsid w:val="00CE3CF4"/>
    <w:rsid w:val="00CE57B5"/>
    <w:rsid w:val="00CF15DB"/>
    <w:rsid w:val="00CF2372"/>
    <w:rsid w:val="00CF2B25"/>
    <w:rsid w:val="00CF6FA4"/>
    <w:rsid w:val="00CF786C"/>
    <w:rsid w:val="00D00DC9"/>
    <w:rsid w:val="00D04166"/>
    <w:rsid w:val="00D11F7E"/>
    <w:rsid w:val="00D224D1"/>
    <w:rsid w:val="00D271DB"/>
    <w:rsid w:val="00D31F62"/>
    <w:rsid w:val="00D4486F"/>
    <w:rsid w:val="00D44D27"/>
    <w:rsid w:val="00D477E7"/>
    <w:rsid w:val="00D6215C"/>
    <w:rsid w:val="00D630D9"/>
    <w:rsid w:val="00D70A45"/>
    <w:rsid w:val="00D74D3D"/>
    <w:rsid w:val="00D8746B"/>
    <w:rsid w:val="00D91C1C"/>
    <w:rsid w:val="00D95CB1"/>
    <w:rsid w:val="00D96D8D"/>
    <w:rsid w:val="00DA2457"/>
    <w:rsid w:val="00DB1254"/>
    <w:rsid w:val="00DB630A"/>
    <w:rsid w:val="00DB7069"/>
    <w:rsid w:val="00DB7678"/>
    <w:rsid w:val="00DC087B"/>
    <w:rsid w:val="00DD5CDD"/>
    <w:rsid w:val="00DD6FC8"/>
    <w:rsid w:val="00DE29F8"/>
    <w:rsid w:val="00DE58AF"/>
    <w:rsid w:val="00DF06CD"/>
    <w:rsid w:val="00DF0D22"/>
    <w:rsid w:val="00DF14E0"/>
    <w:rsid w:val="00DF20A7"/>
    <w:rsid w:val="00DF318A"/>
    <w:rsid w:val="00DF75C4"/>
    <w:rsid w:val="00E02369"/>
    <w:rsid w:val="00E02EDE"/>
    <w:rsid w:val="00E07918"/>
    <w:rsid w:val="00E11CFF"/>
    <w:rsid w:val="00E13AD0"/>
    <w:rsid w:val="00E153CA"/>
    <w:rsid w:val="00E157CF"/>
    <w:rsid w:val="00E20CDF"/>
    <w:rsid w:val="00E27134"/>
    <w:rsid w:val="00E322BA"/>
    <w:rsid w:val="00E34A29"/>
    <w:rsid w:val="00E34C92"/>
    <w:rsid w:val="00E442DA"/>
    <w:rsid w:val="00E45573"/>
    <w:rsid w:val="00E46065"/>
    <w:rsid w:val="00E46CC3"/>
    <w:rsid w:val="00E47790"/>
    <w:rsid w:val="00E5235D"/>
    <w:rsid w:val="00E61943"/>
    <w:rsid w:val="00E6773D"/>
    <w:rsid w:val="00E677E9"/>
    <w:rsid w:val="00E67D7A"/>
    <w:rsid w:val="00E74B13"/>
    <w:rsid w:val="00E77312"/>
    <w:rsid w:val="00E90FE0"/>
    <w:rsid w:val="00E942BB"/>
    <w:rsid w:val="00E96E33"/>
    <w:rsid w:val="00E97D53"/>
    <w:rsid w:val="00EA1601"/>
    <w:rsid w:val="00EA2C73"/>
    <w:rsid w:val="00EA47C3"/>
    <w:rsid w:val="00EB4E6A"/>
    <w:rsid w:val="00EC7BD6"/>
    <w:rsid w:val="00ED11D4"/>
    <w:rsid w:val="00ED4F80"/>
    <w:rsid w:val="00ED7C0F"/>
    <w:rsid w:val="00EE0855"/>
    <w:rsid w:val="00EE3A0A"/>
    <w:rsid w:val="00EE58C6"/>
    <w:rsid w:val="00EF1D1F"/>
    <w:rsid w:val="00EF69DB"/>
    <w:rsid w:val="00F00CD1"/>
    <w:rsid w:val="00F11B24"/>
    <w:rsid w:val="00F17814"/>
    <w:rsid w:val="00F204C4"/>
    <w:rsid w:val="00F22BB6"/>
    <w:rsid w:val="00F2351E"/>
    <w:rsid w:val="00F32635"/>
    <w:rsid w:val="00F40189"/>
    <w:rsid w:val="00F438C7"/>
    <w:rsid w:val="00F44C30"/>
    <w:rsid w:val="00F61DC6"/>
    <w:rsid w:val="00F62FA2"/>
    <w:rsid w:val="00F63FD7"/>
    <w:rsid w:val="00F77857"/>
    <w:rsid w:val="00F84630"/>
    <w:rsid w:val="00F85520"/>
    <w:rsid w:val="00F86B68"/>
    <w:rsid w:val="00F91DEA"/>
    <w:rsid w:val="00F94FD3"/>
    <w:rsid w:val="00FA178B"/>
    <w:rsid w:val="00FA4907"/>
    <w:rsid w:val="00FA5402"/>
    <w:rsid w:val="00FA6AAC"/>
    <w:rsid w:val="00FA7CB4"/>
    <w:rsid w:val="00FB311D"/>
    <w:rsid w:val="00FC3026"/>
    <w:rsid w:val="00FC3C18"/>
    <w:rsid w:val="00FC66A8"/>
    <w:rsid w:val="00FD1994"/>
    <w:rsid w:val="00FD1B0F"/>
    <w:rsid w:val="00FD1F5D"/>
    <w:rsid w:val="00FD56CC"/>
    <w:rsid w:val="00FE7B40"/>
    <w:rsid w:val="00FF19F4"/>
    <w:rsid w:val="00FF46E0"/>
    <w:rsid w:val="00FF6C35"/>
    <w:rsid w:val="3603EF2B"/>
    <w:rsid w:val="4FD5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6627B"/>
  <w15:chartTrackingRefBased/>
  <w15:docId w15:val="{4D88CCFF-A4FF-40E9-9041-7CED7D25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480"/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60091"/>
    <w:pPr>
      <w:ind w:left="0" w:firstLine="0"/>
    </w:pPr>
    <w:rPr>
      <w:lang w:val="sk-SK"/>
    </w:rPr>
  </w:style>
  <w:style w:type="paragraph" w:styleId="Nadpis1">
    <w:name w:val="heading 1"/>
    <w:basedOn w:val="Normlny"/>
    <w:next w:val="Normlny"/>
    <w:link w:val="Nadpis1Char"/>
    <w:autoRedefine/>
    <w:qFormat/>
    <w:rsid w:val="00BA0537"/>
    <w:pPr>
      <w:keepNext/>
      <w:pageBreakBefore/>
      <w:numPr>
        <w:numId w:val="10"/>
      </w:numPr>
      <w:overflowPunct w:val="0"/>
      <w:autoSpaceDE w:val="0"/>
      <w:autoSpaceDN w:val="0"/>
      <w:adjustRightInd w:val="0"/>
      <w:spacing w:after="360" w:line="276" w:lineRule="auto"/>
      <w:ind w:left="431" w:hanging="431"/>
      <w:textAlignment w:val="baseline"/>
      <w:outlineLvl w:val="0"/>
    </w:pPr>
    <w:rPr>
      <w:rFonts w:eastAsia="Times New Roman" w:cstheme="minorHAnsi"/>
      <w:b/>
      <w:sz w:val="28"/>
      <w:szCs w:val="28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BA0537"/>
    <w:pPr>
      <w:keepNext/>
      <w:keepLines/>
      <w:numPr>
        <w:ilvl w:val="1"/>
        <w:numId w:val="10"/>
      </w:numPr>
      <w:spacing w:before="100" w:beforeAutospacing="1" w:after="100" w:afterAutospacing="1" w:line="276" w:lineRule="auto"/>
      <w:outlineLvl w:val="1"/>
    </w:pPr>
    <w:rPr>
      <w:rFonts w:eastAsiaTheme="majorEastAsia" w:cstheme="minorHAnsi"/>
      <w:b/>
      <w:sz w:val="24"/>
      <w:szCs w:val="24"/>
    </w:rPr>
  </w:style>
  <w:style w:type="paragraph" w:styleId="Nadpis3">
    <w:name w:val="heading 3"/>
    <w:basedOn w:val="Normlny"/>
    <w:next w:val="Normlny"/>
    <w:link w:val="Nadpis3Char"/>
    <w:autoRedefine/>
    <w:uiPriority w:val="9"/>
    <w:unhideWhenUsed/>
    <w:qFormat/>
    <w:rsid w:val="005B0F90"/>
    <w:pPr>
      <w:keepNext/>
      <w:keepLines/>
      <w:numPr>
        <w:ilvl w:val="2"/>
        <w:numId w:val="10"/>
      </w:numPr>
      <w:spacing w:after="0"/>
      <w:contextualSpacing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12F3A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12F3A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12F3A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12F3A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12F3A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12F3A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BA0537"/>
    <w:rPr>
      <w:rFonts w:eastAsia="Times New Roman" w:cstheme="minorHAnsi"/>
      <w:b/>
      <w:sz w:val="28"/>
      <w:szCs w:val="28"/>
      <w:lang w:val="sk-SK"/>
    </w:rPr>
  </w:style>
  <w:style w:type="paragraph" w:styleId="Nzov">
    <w:name w:val="Title"/>
    <w:basedOn w:val="Normlny"/>
    <w:next w:val="Normlny"/>
    <w:link w:val="NzovChar"/>
    <w:autoRedefine/>
    <w:uiPriority w:val="10"/>
    <w:qFormat/>
    <w:rsid w:val="0014567F"/>
    <w:pPr>
      <w:spacing w:after="0"/>
      <w:ind w:left="720" w:hanging="360"/>
      <w:contextualSpacing/>
    </w:pPr>
    <w:rPr>
      <w:rFonts w:ascii="Calibri" w:eastAsiaTheme="majorEastAsia" w:hAnsi="Calibri" w:cstheme="majorBidi"/>
      <w:spacing w:val="-10"/>
      <w:kern w:val="28"/>
      <w:sz w:val="28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14567F"/>
    <w:rPr>
      <w:rFonts w:ascii="Calibri" w:eastAsiaTheme="majorEastAsia" w:hAnsi="Calibri" w:cstheme="majorBidi"/>
      <w:b/>
      <w:spacing w:val="-10"/>
      <w:kern w:val="28"/>
      <w:sz w:val="28"/>
      <w:szCs w:val="5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rsid w:val="00BA0537"/>
    <w:rPr>
      <w:rFonts w:eastAsiaTheme="majorEastAsia" w:cstheme="minorHAnsi"/>
      <w:b/>
      <w:sz w:val="24"/>
      <w:szCs w:val="24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rsid w:val="005B0F90"/>
    <w:rPr>
      <w:rFonts w:asciiTheme="majorHAnsi" w:eastAsiaTheme="majorEastAsia" w:hAnsiTheme="majorHAnsi" w:cstheme="majorBidi"/>
      <w:color w:val="1F3763" w:themeColor="accent1" w:themeShade="7F"/>
      <w:szCs w:val="24"/>
      <w:lang w:val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12F3A"/>
    <w:rPr>
      <w:rFonts w:asciiTheme="majorHAnsi" w:eastAsiaTheme="majorEastAsia" w:hAnsiTheme="majorHAnsi" w:cstheme="majorBidi"/>
      <w:i/>
      <w:iCs/>
      <w:color w:val="2F5496" w:themeColor="accent1" w:themeShade="BF"/>
      <w:lang w:val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12F3A"/>
    <w:rPr>
      <w:rFonts w:asciiTheme="majorHAnsi" w:eastAsiaTheme="majorEastAsia" w:hAnsiTheme="majorHAnsi" w:cstheme="majorBidi"/>
      <w:color w:val="2F5496" w:themeColor="accent1" w:themeShade="BF"/>
      <w:lang w:val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12F3A"/>
    <w:rPr>
      <w:rFonts w:asciiTheme="majorHAnsi" w:eastAsiaTheme="majorEastAsia" w:hAnsiTheme="majorHAnsi" w:cstheme="majorBidi"/>
      <w:color w:val="1F3763" w:themeColor="accent1" w:themeShade="7F"/>
      <w:lang w:val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12F3A"/>
    <w:rPr>
      <w:rFonts w:asciiTheme="majorHAnsi" w:eastAsiaTheme="majorEastAsia" w:hAnsiTheme="majorHAnsi" w:cstheme="majorBidi"/>
      <w:i/>
      <w:iCs/>
      <w:color w:val="1F3763" w:themeColor="accent1" w:themeShade="7F"/>
      <w:lang w:val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12F3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12F3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k-SK"/>
    </w:rPr>
  </w:style>
  <w:style w:type="character" w:styleId="Odkaznakomentr">
    <w:name w:val="annotation reference"/>
    <w:basedOn w:val="Predvolenpsmoodseku"/>
    <w:uiPriority w:val="99"/>
    <w:unhideWhenUsed/>
    <w:rsid w:val="00D95CB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5CB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5CB1"/>
    <w:rPr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5CB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5CB1"/>
    <w:rPr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5CB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5CB1"/>
    <w:rPr>
      <w:rFonts w:ascii="Segoe UI" w:hAnsi="Segoe UI" w:cs="Segoe UI"/>
      <w:sz w:val="18"/>
      <w:szCs w:val="18"/>
      <w:lang w:val="sk-SK"/>
    </w:rPr>
  </w:style>
  <w:style w:type="paragraph" w:styleId="Popis">
    <w:name w:val="caption"/>
    <w:basedOn w:val="Normlny"/>
    <w:next w:val="Normlny"/>
    <w:uiPriority w:val="35"/>
    <w:unhideWhenUsed/>
    <w:qFormat/>
    <w:rsid w:val="008C0FB0"/>
    <w:pPr>
      <w:spacing w:after="200"/>
    </w:pPr>
    <w:rPr>
      <w:i/>
      <w:iCs/>
      <w:color w:val="44546A" w:themeColor="text2"/>
      <w:sz w:val="18"/>
      <w:szCs w:val="18"/>
    </w:rPr>
  </w:style>
  <w:style w:type="paragraph" w:styleId="Bezriadkovania">
    <w:name w:val="No Spacing"/>
    <w:aliases w:val="Priloha"/>
    <w:link w:val="BezriadkovaniaChar"/>
    <w:uiPriority w:val="99"/>
    <w:qFormat/>
    <w:rsid w:val="0016344D"/>
    <w:pPr>
      <w:spacing w:after="0"/>
      <w:ind w:left="0" w:firstLine="0"/>
    </w:pPr>
    <w:rPr>
      <w:lang w:val="sk-SK"/>
    </w:rPr>
  </w:style>
  <w:style w:type="paragraph" w:styleId="Odsekzoznamu">
    <w:name w:val="List Paragraph"/>
    <w:aliases w:val="Bullet Number,lp1,lp11,List Paragraph11,Use Case List Paragraph,Odstavec se seznamem1,Bullet List,FooterText,numbered,Paragraphe de liste1,Bulletr List Paragraph,列出段落,列出段落1,List Paragraph2,List Paragraph21,リスト段落1"/>
    <w:basedOn w:val="Normlny"/>
    <w:uiPriority w:val="34"/>
    <w:qFormat/>
    <w:rsid w:val="00DF06CD"/>
    <w:pPr>
      <w:ind w:left="720"/>
      <w:contextualSpacing/>
    </w:pPr>
  </w:style>
  <w:style w:type="table" w:styleId="Mriekatabuky">
    <w:name w:val="Table Grid"/>
    <w:basedOn w:val="Normlnatabuka"/>
    <w:uiPriority w:val="39"/>
    <w:rsid w:val="00DF06C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lny"/>
    <w:rsid w:val="00B614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Predvolenpsmoodseku"/>
    <w:rsid w:val="00B61499"/>
  </w:style>
  <w:style w:type="character" w:customStyle="1" w:styleId="eop">
    <w:name w:val="eop"/>
    <w:basedOn w:val="Predvolenpsmoodseku"/>
    <w:rsid w:val="00B61499"/>
  </w:style>
  <w:style w:type="character" w:customStyle="1" w:styleId="sapmlabeltextwrapper">
    <w:name w:val="sapmlabeltextwrapper"/>
    <w:basedOn w:val="Predvolenpsmoodseku"/>
    <w:rsid w:val="003F334F"/>
  </w:style>
  <w:style w:type="character" w:customStyle="1" w:styleId="sapmtext">
    <w:name w:val="sapmtext"/>
    <w:basedOn w:val="Predvolenpsmoodseku"/>
    <w:rsid w:val="003F334F"/>
  </w:style>
  <w:style w:type="paragraph" w:styleId="Revzia">
    <w:name w:val="Revision"/>
    <w:hidden/>
    <w:uiPriority w:val="99"/>
    <w:semiHidden/>
    <w:rsid w:val="003D3F96"/>
    <w:pPr>
      <w:spacing w:after="0"/>
      <w:ind w:left="0" w:firstLine="0"/>
    </w:pPr>
    <w:rPr>
      <w:lang w:val="sk-SK"/>
    </w:rPr>
  </w:style>
  <w:style w:type="character" w:customStyle="1" w:styleId="BezriadkovaniaChar">
    <w:name w:val="Bez riadkovania Char"/>
    <w:aliases w:val="Priloha Char"/>
    <w:link w:val="Bezriadkovania"/>
    <w:uiPriority w:val="99"/>
    <w:rsid w:val="003D3F96"/>
    <w:rPr>
      <w:lang w:val="sk-SK"/>
    </w:rPr>
  </w:style>
  <w:style w:type="paragraph" w:customStyle="1" w:styleId="Bulletwithtext1">
    <w:name w:val="Bullet with text 1"/>
    <w:basedOn w:val="Normlny"/>
    <w:uiPriority w:val="99"/>
    <w:rsid w:val="003D3F96"/>
    <w:pPr>
      <w:numPr>
        <w:numId w:val="21"/>
      </w:numPr>
      <w:spacing w:after="0"/>
    </w:pPr>
    <w:rPr>
      <w:rFonts w:ascii="Arial" w:eastAsia="Times New Roman" w:hAnsi="Arial" w:cs="Times New Roman"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44283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442839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44283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442839"/>
    <w:rPr>
      <w:lang w:val="sk-SK"/>
    </w:rPr>
  </w:style>
  <w:style w:type="paragraph" w:customStyle="1" w:styleId="textodrazka">
    <w:name w:val="text_odrazka"/>
    <w:basedOn w:val="Normlny"/>
    <w:uiPriority w:val="99"/>
    <w:rsid w:val="005A3F10"/>
    <w:pPr>
      <w:numPr>
        <w:numId w:val="28"/>
      </w:numPr>
      <w:tabs>
        <w:tab w:val="clear" w:pos="360"/>
        <w:tab w:val="num" w:pos="720"/>
      </w:tabs>
      <w:spacing w:after="0"/>
      <w:jc w:val="both"/>
    </w:pPr>
    <w:rPr>
      <w:rFonts w:ascii="Times New Roman" w:eastAsia="Times New Roman" w:hAnsi="Times New Roman" w:cs="Times New Roman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7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8EB1220EC3AD45AE92E95EB5B7ECF8" ma:contentTypeVersion="15" ma:contentTypeDescription="Create a new document." ma:contentTypeScope="" ma:versionID="ffb7ec0f37907f75df798b968558d914">
  <xsd:schema xmlns:xsd="http://www.w3.org/2001/XMLSchema" xmlns:xs="http://www.w3.org/2001/XMLSchema" xmlns:p="http://schemas.microsoft.com/office/2006/metadata/properties" xmlns:ns2="7a3427f1-4188-4ffc-b15e-218ce01db3c1" xmlns:ns3="1b9f6857-c0de-4c8c-9943-42dab1d6901a" targetNamespace="http://schemas.microsoft.com/office/2006/metadata/properties" ma:root="true" ma:fieldsID="550f46a7ecb97e6d228f75090b356672" ns2:_="" ns3:_="">
    <xsd:import namespace="7a3427f1-4188-4ffc-b15e-218ce01db3c1"/>
    <xsd:import namespace="1b9f6857-c0de-4c8c-9943-42dab1d690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427f1-4188-4ffc-b15e-218ce01db3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63792f3-5b38-4311-ac24-b03b8e6696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f6857-c0de-4c8c-9943-42dab1d690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41dc1cd-cd6e-45df-b7e8-55e7d5b3f715}" ma:internalName="TaxCatchAll" ma:showField="CatchAllData" ma:web="1b9f6857-c0de-4c8c-9943-42dab1d690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a3427f1-4188-4ffc-b15e-218ce01db3c1" xsi:nil="true"/>
    <SharedWithUsers xmlns="1b9f6857-c0de-4c8c-9943-42dab1d6901a">
      <UserInfo>
        <DisplayName/>
        <AccountId xsi:nil="true"/>
        <AccountType/>
      </UserInfo>
    </SharedWithUsers>
    <lcf76f155ced4ddcb4097134ff3c332f xmlns="7a3427f1-4188-4ffc-b15e-218ce01db3c1">
      <Terms xmlns="http://schemas.microsoft.com/office/infopath/2007/PartnerControls"/>
    </lcf76f155ced4ddcb4097134ff3c332f>
    <TaxCatchAll xmlns="1b9f6857-c0de-4c8c-9943-42dab1d6901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0FBF35-73EF-4AEB-976B-884B88FF9545}"/>
</file>

<file path=customXml/itemProps2.xml><?xml version="1.0" encoding="utf-8"?>
<ds:datastoreItem xmlns:ds="http://schemas.openxmlformats.org/officeDocument/2006/customXml" ds:itemID="{8F396222-80BF-4094-9865-CCFA20F031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630F20-4346-40C5-B8EB-DA6EC2A1E331}">
  <ds:schemaRefs>
    <ds:schemaRef ds:uri="http://schemas.microsoft.com/office/2006/metadata/properties"/>
    <ds:schemaRef ds:uri="http://schemas.microsoft.com/office/infopath/2007/PartnerControls"/>
    <ds:schemaRef ds:uri="7a3427f1-4188-4ffc-b15e-218ce01db3c1"/>
  </ds:schemaRefs>
</ds:datastoreItem>
</file>

<file path=customXml/itemProps4.xml><?xml version="1.0" encoding="utf-8"?>
<ds:datastoreItem xmlns:ds="http://schemas.openxmlformats.org/officeDocument/2006/customXml" ds:itemID="{ABA04750-C495-402A-B2B2-BEFE0137E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10</Pages>
  <Words>1184</Words>
  <Characters>6751</Characters>
  <Application>Microsoft Office Word</Application>
  <DocSecurity>0</DocSecurity>
  <Lines>56</Lines>
  <Paragraphs>15</Paragraphs>
  <ScaleCrop>false</ScaleCrop>
  <Company/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Meltsok</dc:creator>
  <cp:keywords/>
  <dc:description/>
  <cp:lastModifiedBy>Dominika Stenchláková</cp:lastModifiedBy>
  <cp:revision>569</cp:revision>
  <dcterms:created xsi:type="dcterms:W3CDTF">2021-10-13T20:42:00Z</dcterms:created>
  <dcterms:modified xsi:type="dcterms:W3CDTF">2022-04-14T08:38:00Z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0x010100A28EB1220EC3AD45AE92E95EB5B7ECF8</vt:lpwstr>
  </property>
  <property fmtid="{D5CDD505-2E9C-101B-9397-08002B2CF9AE}" pid="3" name="Order">
    <vt:r8>498600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