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AA718" w14:textId="5CB327CB" w:rsidR="006C6831" w:rsidRPr="00682EB7" w:rsidRDefault="13CB2ED3" w:rsidP="00E27650">
      <w:pPr>
        <w:pStyle w:val="Nadpis1"/>
        <w:rPr>
          <w:rFonts w:asciiTheme="minorHAnsi" w:hAnsiTheme="minorHAnsi" w:cstheme="minorHAnsi"/>
        </w:rPr>
      </w:pPr>
      <w:r w:rsidRPr="00682EB7">
        <w:rPr>
          <w:rFonts w:asciiTheme="minorHAnsi" w:hAnsiTheme="minorHAnsi" w:cstheme="minorHAnsi"/>
        </w:rPr>
        <w:t>M16</w:t>
      </w:r>
      <w:r w:rsidR="00951B9F" w:rsidRPr="00682EB7">
        <w:rPr>
          <w:rFonts w:asciiTheme="minorHAnsi" w:hAnsiTheme="minorHAnsi" w:cstheme="minorHAnsi"/>
        </w:rPr>
        <w:t>.</w:t>
      </w:r>
      <w:r w:rsidRPr="00682EB7">
        <w:rPr>
          <w:rFonts w:asciiTheme="minorHAnsi" w:hAnsiTheme="minorHAnsi" w:cstheme="minorHAnsi"/>
        </w:rPr>
        <w:t>020</w:t>
      </w:r>
      <w:r w:rsidR="00951B9F" w:rsidRPr="00682EB7">
        <w:rPr>
          <w:rFonts w:asciiTheme="minorHAnsi" w:hAnsiTheme="minorHAnsi" w:cstheme="minorHAnsi"/>
        </w:rPr>
        <w:t>.</w:t>
      </w:r>
      <w:r w:rsidRPr="00682EB7">
        <w:rPr>
          <w:rFonts w:asciiTheme="minorHAnsi" w:hAnsiTheme="minorHAnsi" w:cstheme="minorHAnsi"/>
        </w:rPr>
        <w:t xml:space="preserve"> Spracovanie pozemku</w:t>
      </w:r>
    </w:p>
    <w:p w14:paraId="0B7BFD1E" w14:textId="68D6388E" w:rsidR="00681BCD" w:rsidRPr="00682EB7" w:rsidRDefault="00712D66" w:rsidP="21290F33">
      <w:pPr>
        <w:keepNext/>
        <w:spacing w:after="0"/>
        <w:jc w:val="center"/>
      </w:pPr>
      <w:r>
        <w:rPr>
          <w:noProof/>
        </w:rPr>
        <w:drawing>
          <wp:inline distT="0" distB="0" distL="0" distR="0" wp14:anchorId="7D4496CB" wp14:editId="5945B538">
            <wp:extent cx="7818120" cy="522173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9119" cy="522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1C3D" w:rsidRPr="00E71C3D">
        <w:rPr>
          <w:noProof/>
        </w:rPr>
        <w:t xml:space="preserve"> </w:t>
      </w:r>
    </w:p>
    <w:p w14:paraId="26251632" w14:textId="2FE43B7C" w:rsidR="008C0FB0" w:rsidRPr="00682EB7" w:rsidRDefault="00926556" w:rsidP="00926556">
      <w:pPr>
        <w:pStyle w:val="Popis"/>
        <w:rPr>
          <w:rFonts w:cstheme="minorHAnsi"/>
        </w:rPr>
      </w:pPr>
      <w:r>
        <w:rPr>
          <w:rFonts w:cstheme="minorHAnsi"/>
        </w:rPr>
        <w:t xml:space="preserve">        </w:t>
      </w:r>
      <w:bookmarkStart w:id="0" w:name="_Toc98493260"/>
      <w:r w:rsidR="008C0FB0" w:rsidRPr="00682EB7">
        <w:rPr>
          <w:rFonts w:cstheme="minorHAnsi"/>
        </w:rPr>
        <w:t xml:space="preserve">Obrázok </w:t>
      </w:r>
      <w:r w:rsidR="008C0FB0" w:rsidRPr="00682EB7">
        <w:rPr>
          <w:rFonts w:cstheme="minorHAnsi"/>
        </w:rPr>
        <w:fldChar w:fldCharType="begin"/>
      </w:r>
      <w:r w:rsidR="008C0FB0" w:rsidRPr="00682EB7">
        <w:rPr>
          <w:rFonts w:cstheme="minorHAnsi"/>
        </w:rPr>
        <w:instrText xml:space="preserve"> SEQ Obrázok \* ARABIC </w:instrText>
      </w:r>
      <w:r w:rsidR="008C0FB0" w:rsidRPr="00682EB7">
        <w:rPr>
          <w:rFonts w:cstheme="minorHAnsi"/>
        </w:rPr>
        <w:fldChar w:fldCharType="separate"/>
      </w:r>
      <w:r>
        <w:rPr>
          <w:rFonts w:cstheme="minorHAnsi"/>
          <w:noProof/>
        </w:rPr>
        <w:t>1</w:t>
      </w:r>
      <w:r w:rsidR="008C0FB0" w:rsidRPr="00682EB7">
        <w:rPr>
          <w:rFonts w:cstheme="minorHAnsi"/>
        </w:rPr>
        <w:fldChar w:fldCharType="end"/>
      </w:r>
      <w:r w:rsidR="008C0FB0" w:rsidRPr="00682EB7">
        <w:rPr>
          <w:rFonts w:cstheme="minorHAnsi"/>
        </w:rPr>
        <w:t xml:space="preserve"> – Procesný model</w:t>
      </w:r>
      <w:r w:rsidR="009C4094" w:rsidRPr="00682EB7">
        <w:rPr>
          <w:rFonts w:cstheme="minorHAnsi"/>
        </w:rPr>
        <w:t>: Spracovanie pozemku</w:t>
      </w:r>
      <w:bookmarkEnd w:id="0"/>
    </w:p>
    <w:p w14:paraId="796C566F" w14:textId="77777777" w:rsidR="007F0CD0" w:rsidRPr="00682EB7" w:rsidRDefault="007F0CD0" w:rsidP="007F0CD0">
      <w:pPr>
        <w:rPr>
          <w:rFonts w:cstheme="minorHAnsi"/>
        </w:rPr>
      </w:pPr>
    </w:p>
    <w:p w14:paraId="09485192" w14:textId="77777777" w:rsidR="002B76A7" w:rsidRPr="00682EB7" w:rsidRDefault="002B76A7" w:rsidP="002B76A7">
      <w:pPr>
        <w:keepNext/>
        <w:spacing w:after="0"/>
        <w:jc w:val="center"/>
        <w:rPr>
          <w:rFonts w:cstheme="minorHAnsi"/>
        </w:rPr>
      </w:pPr>
      <w:r w:rsidRPr="00682EB7">
        <w:rPr>
          <w:rFonts w:cstheme="minorHAnsi"/>
          <w:noProof/>
        </w:rPr>
        <w:drawing>
          <wp:inline distT="0" distB="0" distL="0" distR="0" wp14:anchorId="2CCE19A5" wp14:editId="07DDEFB4">
            <wp:extent cx="6066430" cy="181290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7304" cy="182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FED05" w14:textId="1F91E681" w:rsidR="002B76A7" w:rsidRPr="00682EB7" w:rsidRDefault="008A5810" w:rsidP="008A5810">
      <w:pPr>
        <w:pStyle w:val="Popis"/>
        <w:ind w:left="1440"/>
        <w:rPr>
          <w:rFonts w:cstheme="minorHAnsi"/>
        </w:rPr>
      </w:pPr>
      <w:r w:rsidRPr="00682EB7">
        <w:rPr>
          <w:rFonts w:cstheme="minorHAnsi"/>
        </w:rPr>
        <w:t xml:space="preserve">       </w:t>
      </w:r>
      <w:bookmarkStart w:id="1" w:name="_Toc98493261"/>
      <w:r w:rsidR="002B76A7" w:rsidRPr="00682EB7">
        <w:rPr>
          <w:rFonts w:cstheme="minorHAnsi"/>
        </w:rPr>
        <w:t xml:space="preserve">Obrázok </w:t>
      </w:r>
      <w:r w:rsidR="002B76A7" w:rsidRPr="00682EB7">
        <w:rPr>
          <w:rFonts w:cstheme="minorHAnsi"/>
        </w:rPr>
        <w:fldChar w:fldCharType="begin"/>
      </w:r>
      <w:r w:rsidR="002B76A7" w:rsidRPr="00682EB7">
        <w:rPr>
          <w:rFonts w:cstheme="minorHAnsi"/>
        </w:rPr>
        <w:instrText xml:space="preserve"> SEQ Obrázok \* ARABIC </w:instrText>
      </w:r>
      <w:r w:rsidR="002B76A7" w:rsidRPr="00682EB7">
        <w:rPr>
          <w:rFonts w:cstheme="minorHAnsi"/>
        </w:rPr>
        <w:fldChar w:fldCharType="separate"/>
      </w:r>
      <w:r w:rsidR="00B84DDE">
        <w:rPr>
          <w:rFonts w:cstheme="minorHAnsi"/>
          <w:noProof/>
        </w:rPr>
        <w:t>2</w:t>
      </w:r>
      <w:r w:rsidR="002B76A7" w:rsidRPr="00682EB7">
        <w:rPr>
          <w:rFonts w:cstheme="minorHAnsi"/>
        </w:rPr>
        <w:fldChar w:fldCharType="end"/>
      </w:r>
      <w:r w:rsidR="002B76A7" w:rsidRPr="00682EB7">
        <w:rPr>
          <w:rFonts w:cstheme="minorHAnsi"/>
        </w:rPr>
        <w:t xml:space="preserve"> - Spracovanie - hosp. stredisko</w:t>
      </w:r>
      <w:bookmarkEnd w:id="1"/>
    </w:p>
    <w:p w14:paraId="618A51A7" w14:textId="77777777" w:rsidR="002B76A7" w:rsidRPr="00682EB7" w:rsidRDefault="002B76A7" w:rsidP="00723BA5">
      <w:pPr>
        <w:keepNext/>
        <w:spacing w:after="0"/>
        <w:jc w:val="center"/>
        <w:rPr>
          <w:rFonts w:cstheme="minorHAnsi"/>
          <w:noProof/>
        </w:rPr>
      </w:pPr>
    </w:p>
    <w:p w14:paraId="3752BBDE" w14:textId="4084C1A0" w:rsidR="002B76A7" w:rsidRPr="00682EB7" w:rsidRDefault="00D56E44" w:rsidP="002B76A7">
      <w:pPr>
        <w:keepNext/>
        <w:spacing w:after="0"/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4004F05D" wp14:editId="61D2392D">
            <wp:extent cx="6000963" cy="223647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18124" cy="224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0EA5C" w14:textId="5B240C4F" w:rsidR="002B76A7" w:rsidRPr="00682EB7" w:rsidRDefault="008A5810" w:rsidP="008A5810">
      <w:pPr>
        <w:pStyle w:val="Popis"/>
        <w:ind w:left="1440"/>
        <w:rPr>
          <w:rFonts w:cstheme="minorHAnsi"/>
          <w:noProof/>
        </w:rPr>
      </w:pPr>
      <w:r w:rsidRPr="00682EB7">
        <w:rPr>
          <w:rFonts w:cstheme="minorHAnsi"/>
        </w:rPr>
        <w:t xml:space="preserve">      </w:t>
      </w:r>
      <w:bookmarkStart w:id="2" w:name="_Toc98493262"/>
      <w:r w:rsidR="002B76A7" w:rsidRPr="00682EB7">
        <w:rPr>
          <w:rFonts w:cstheme="minorHAnsi"/>
        </w:rPr>
        <w:t xml:space="preserve">Obrázok </w:t>
      </w:r>
      <w:r w:rsidR="002B76A7" w:rsidRPr="00682EB7">
        <w:rPr>
          <w:rFonts w:cstheme="minorHAnsi"/>
        </w:rPr>
        <w:fldChar w:fldCharType="begin"/>
      </w:r>
      <w:r w:rsidR="002B76A7" w:rsidRPr="00682EB7">
        <w:rPr>
          <w:rFonts w:cstheme="minorHAnsi"/>
        </w:rPr>
        <w:instrText xml:space="preserve"> SEQ Obrázok \* ARABIC </w:instrText>
      </w:r>
      <w:r w:rsidR="002B76A7" w:rsidRPr="00682EB7">
        <w:rPr>
          <w:rFonts w:cstheme="minorHAnsi"/>
        </w:rPr>
        <w:fldChar w:fldCharType="separate"/>
      </w:r>
      <w:r w:rsidR="00B84DDE">
        <w:rPr>
          <w:rFonts w:cstheme="minorHAnsi"/>
          <w:noProof/>
        </w:rPr>
        <w:t>3</w:t>
      </w:r>
      <w:r w:rsidR="002B76A7" w:rsidRPr="00682EB7">
        <w:rPr>
          <w:rFonts w:cstheme="minorHAnsi"/>
        </w:rPr>
        <w:fldChar w:fldCharType="end"/>
      </w:r>
      <w:r w:rsidR="002B76A7" w:rsidRPr="00682EB7">
        <w:rPr>
          <w:rFonts w:cstheme="minorHAnsi"/>
        </w:rPr>
        <w:t xml:space="preserve"> - Spracovanie - hosp. jednotka</w:t>
      </w:r>
      <w:bookmarkEnd w:id="2"/>
    </w:p>
    <w:p w14:paraId="3C71C467" w14:textId="77777777" w:rsidR="002B76A7" w:rsidRPr="00682EB7" w:rsidRDefault="002B76A7" w:rsidP="00723BA5">
      <w:pPr>
        <w:keepNext/>
        <w:spacing w:after="0"/>
        <w:jc w:val="center"/>
        <w:rPr>
          <w:rFonts w:cstheme="minorHAnsi"/>
          <w:noProof/>
        </w:rPr>
      </w:pPr>
    </w:p>
    <w:p w14:paraId="657C5462" w14:textId="126B60EB" w:rsidR="00723BA5" w:rsidRPr="00682EB7" w:rsidRDefault="00D4336F" w:rsidP="00723BA5">
      <w:pPr>
        <w:keepNext/>
        <w:spacing w:after="0"/>
        <w:jc w:val="center"/>
        <w:rPr>
          <w:rFonts w:cstheme="minorHAnsi"/>
        </w:rPr>
      </w:pPr>
      <w:r w:rsidRPr="00682EB7">
        <w:rPr>
          <w:rFonts w:cstheme="minorHAnsi"/>
          <w:noProof/>
        </w:rPr>
        <w:drawing>
          <wp:inline distT="0" distB="0" distL="0" distR="0" wp14:anchorId="0AA263B7" wp14:editId="7B1A87E9">
            <wp:extent cx="6229350" cy="1864959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74544" cy="187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AA4AF" w14:textId="6F0CDCCF" w:rsidR="00D4336F" w:rsidRPr="00682EB7" w:rsidRDefault="00415946" w:rsidP="00415946">
      <w:pPr>
        <w:pStyle w:val="Popis"/>
        <w:ind w:left="720" w:firstLine="720"/>
        <w:rPr>
          <w:rFonts w:cstheme="minorHAnsi"/>
        </w:rPr>
      </w:pPr>
      <w:r w:rsidRPr="00682EB7">
        <w:rPr>
          <w:rFonts w:cstheme="minorHAnsi"/>
        </w:rPr>
        <w:t xml:space="preserve">   </w:t>
      </w:r>
      <w:bookmarkStart w:id="3" w:name="_Toc98493263"/>
      <w:r w:rsidR="00723BA5" w:rsidRPr="00682EB7">
        <w:rPr>
          <w:rFonts w:cstheme="minorHAnsi"/>
        </w:rPr>
        <w:t xml:space="preserve">Obrázok </w:t>
      </w:r>
      <w:r w:rsidR="00723BA5" w:rsidRPr="00682EB7">
        <w:rPr>
          <w:rFonts w:cstheme="minorHAnsi"/>
        </w:rPr>
        <w:fldChar w:fldCharType="begin"/>
      </w:r>
      <w:r w:rsidR="00723BA5" w:rsidRPr="00682EB7">
        <w:rPr>
          <w:rFonts w:cstheme="minorHAnsi"/>
        </w:rPr>
        <w:instrText xml:space="preserve"> SEQ Obrázok \* ARABIC </w:instrText>
      </w:r>
      <w:r w:rsidR="00723BA5" w:rsidRPr="00682EB7">
        <w:rPr>
          <w:rFonts w:cstheme="minorHAnsi"/>
        </w:rPr>
        <w:fldChar w:fldCharType="separate"/>
      </w:r>
      <w:r w:rsidR="00926556">
        <w:rPr>
          <w:rFonts w:cstheme="minorHAnsi"/>
          <w:noProof/>
        </w:rPr>
        <w:t>4</w:t>
      </w:r>
      <w:r w:rsidR="00723BA5" w:rsidRPr="00682EB7">
        <w:rPr>
          <w:rFonts w:cstheme="minorHAnsi"/>
        </w:rPr>
        <w:fldChar w:fldCharType="end"/>
      </w:r>
      <w:r w:rsidR="00723BA5" w:rsidRPr="00682EB7">
        <w:rPr>
          <w:rFonts w:cstheme="minorHAnsi"/>
        </w:rPr>
        <w:t xml:space="preserve"> - Spracovanie </w:t>
      </w:r>
      <w:r w:rsidR="008546BA" w:rsidRPr="00682EB7">
        <w:rPr>
          <w:rFonts w:cstheme="minorHAnsi"/>
        </w:rPr>
        <w:t>–</w:t>
      </w:r>
      <w:r w:rsidR="00723BA5" w:rsidRPr="00682EB7">
        <w:rPr>
          <w:rFonts w:cstheme="minorHAnsi"/>
        </w:rPr>
        <w:t xml:space="preserve"> pozemok</w:t>
      </w:r>
      <w:bookmarkEnd w:id="3"/>
    </w:p>
    <w:p w14:paraId="399DA315" w14:textId="77777777" w:rsidR="008546BA" w:rsidRPr="00682EB7" w:rsidRDefault="008546BA" w:rsidP="008546BA">
      <w:pPr>
        <w:rPr>
          <w:rFonts w:cstheme="minorHAnsi"/>
        </w:rPr>
      </w:pPr>
    </w:p>
    <w:p w14:paraId="4EEF77F3" w14:textId="388A4948" w:rsidR="00F94FD3" w:rsidRPr="00682EB7" w:rsidRDefault="00F94FD3" w:rsidP="00BC6B09">
      <w:pPr>
        <w:pStyle w:val="Nadpis2"/>
        <w:rPr>
          <w:rFonts w:asciiTheme="minorHAnsi" w:hAnsiTheme="minorHAnsi" w:cstheme="minorHAnsi"/>
        </w:rPr>
      </w:pPr>
      <w:r w:rsidRPr="00682EB7">
        <w:rPr>
          <w:rFonts w:asciiTheme="minorHAnsi" w:hAnsiTheme="minorHAnsi" w:cstheme="minorHAnsi"/>
        </w:rPr>
        <w:t xml:space="preserve">Popis procesu </w:t>
      </w:r>
    </w:p>
    <w:p w14:paraId="5C71B2A3" w14:textId="35F2FF80" w:rsidR="005075A8" w:rsidRPr="00682EB7" w:rsidRDefault="005075A8" w:rsidP="002A64EA">
      <w:pPr>
        <w:pStyle w:val="Bezriadkovania"/>
        <w:ind w:firstLine="576"/>
        <w:jc w:val="both"/>
        <w:rPr>
          <w:rFonts w:cstheme="minorHAnsi"/>
        </w:rPr>
      </w:pPr>
      <w:r w:rsidRPr="00682EB7">
        <w:rPr>
          <w:rFonts w:cstheme="minorHAnsi"/>
        </w:rPr>
        <w:t>Obstaraním pozemku vzniká potreba evidencie pozemku v module RE-FX. Pozemok</w:t>
      </w:r>
      <w:r w:rsidR="000F174F">
        <w:rPr>
          <w:rFonts w:cstheme="minorHAnsi"/>
        </w:rPr>
        <w:t xml:space="preserve"> </w:t>
      </w:r>
      <w:r w:rsidRPr="00682EB7">
        <w:rPr>
          <w:rFonts w:cstheme="minorHAnsi"/>
        </w:rPr>
        <w:t xml:space="preserve">zakladá správca iba ako objekt využitia. </w:t>
      </w:r>
      <w:r w:rsidR="00E02C0C" w:rsidRPr="00682EB7">
        <w:rPr>
          <w:rFonts w:cstheme="minorHAnsi"/>
        </w:rPr>
        <w:t xml:space="preserve">To znamená, že </w:t>
      </w:r>
      <w:r w:rsidR="00293D2C" w:rsidRPr="00682EB7">
        <w:rPr>
          <w:rFonts w:cstheme="minorHAnsi"/>
        </w:rPr>
        <w:t>technické</w:t>
      </w:r>
      <w:r w:rsidR="00E02C0C" w:rsidRPr="00682EB7">
        <w:rPr>
          <w:rFonts w:cstheme="minorHAnsi"/>
        </w:rPr>
        <w:t xml:space="preserve"> aj ekonomické dáta sú sledované na jednom objekte.</w:t>
      </w:r>
      <w:r w:rsidR="00293D2C" w:rsidRPr="00682EB7">
        <w:rPr>
          <w:rFonts w:cstheme="minorHAnsi"/>
        </w:rPr>
        <w:t xml:space="preserve"> </w:t>
      </w:r>
      <w:r w:rsidRPr="00682EB7">
        <w:rPr>
          <w:rFonts w:cstheme="minorHAnsi"/>
        </w:rPr>
        <w:t>Správca musí vedieť</w:t>
      </w:r>
      <w:r w:rsidR="000558A1" w:rsidRPr="00682EB7">
        <w:rPr>
          <w:rFonts w:cstheme="minorHAnsi"/>
        </w:rPr>
        <w:t>,</w:t>
      </w:r>
      <w:r w:rsidRPr="00682EB7">
        <w:rPr>
          <w:rFonts w:cstheme="minorHAnsi"/>
        </w:rPr>
        <w:t xml:space="preserve"> pod ak</w:t>
      </w:r>
      <w:r w:rsidR="00293D2C" w:rsidRPr="00682EB7">
        <w:rPr>
          <w:rFonts w:cstheme="minorHAnsi"/>
        </w:rPr>
        <w:t>ú</w:t>
      </w:r>
      <w:r w:rsidRPr="00682EB7">
        <w:rPr>
          <w:rFonts w:cstheme="minorHAnsi"/>
        </w:rPr>
        <w:t xml:space="preserve"> hospodá</w:t>
      </w:r>
      <w:r w:rsidR="00293D2C" w:rsidRPr="00682EB7">
        <w:rPr>
          <w:rFonts w:cstheme="minorHAnsi"/>
        </w:rPr>
        <w:t>rsku jednotku</w:t>
      </w:r>
      <w:r w:rsidR="002F1659" w:rsidRPr="00682EB7">
        <w:rPr>
          <w:rFonts w:cstheme="minorHAnsi"/>
        </w:rPr>
        <w:t xml:space="preserve"> a aký účtovný okruh bude</w:t>
      </w:r>
      <w:r w:rsidR="000F174F">
        <w:rPr>
          <w:rFonts w:cstheme="minorHAnsi"/>
        </w:rPr>
        <w:t xml:space="preserve"> </w:t>
      </w:r>
      <w:r w:rsidR="00293D2C" w:rsidRPr="00682EB7">
        <w:rPr>
          <w:rFonts w:cstheme="minorHAnsi"/>
        </w:rPr>
        <w:t>pozemok</w:t>
      </w:r>
      <w:r w:rsidRPr="00682EB7">
        <w:rPr>
          <w:rFonts w:cstheme="minorHAnsi"/>
        </w:rPr>
        <w:t xml:space="preserve"> zaraden</w:t>
      </w:r>
      <w:r w:rsidR="00293D2C" w:rsidRPr="00682EB7">
        <w:rPr>
          <w:rFonts w:cstheme="minorHAnsi"/>
        </w:rPr>
        <w:t>ý</w:t>
      </w:r>
      <w:r w:rsidRPr="00682EB7">
        <w:rPr>
          <w:rFonts w:cstheme="minorHAnsi"/>
        </w:rPr>
        <w:t>/založen</w:t>
      </w:r>
      <w:r w:rsidR="00293D2C" w:rsidRPr="00682EB7">
        <w:rPr>
          <w:rFonts w:cstheme="minorHAnsi"/>
        </w:rPr>
        <w:t>ý</w:t>
      </w:r>
      <w:r w:rsidRPr="00682EB7">
        <w:rPr>
          <w:rFonts w:cstheme="minorHAnsi"/>
        </w:rPr>
        <w:t>. Ak ešte neexistuje hospodársk</w:t>
      </w:r>
      <w:r w:rsidR="00B95833" w:rsidRPr="00682EB7">
        <w:rPr>
          <w:rFonts w:cstheme="minorHAnsi"/>
        </w:rPr>
        <w:t>a</w:t>
      </w:r>
      <w:r w:rsidRPr="00682EB7">
        <w:rPr>
          <w:rFonts w:cstheme="minorHAnsi"/>
        </w:rPr>
        <w:t xml:space="preserve"> jednotk</w:t>
      </w:r>
      <w:r w:rsidR="00B95833" w:rsidRPr="00682EB7">
        <w:rPr>
          <w:rFonts w:cstheme="minorHAnsi"/>
        </w:rPr>
        <w:t>a</w:t>
      </w:r>
      <w:r w:rsidR="00DD7F78" w:rsidRPr="00682EB7">
        <w:rPr>
          <w:rFonts w:cstheme="minorHAnsi"/>
        </w:rPr>
        <w:t>,</w:t>
      </w:r>
      <w:r w:rsidR="008220DC" w:rsidRPr="00682EB7">
        <w:rPr>
          <w:rFonts w:cstheme="minorHAnsi"/>
        </w:rPr>
        <w:t xml:space="preserve"> </w:t>
      </w:r>
      <w:r w:rsidR="005E3E64" w:rsidRPr="00682EB7">
        <w:rPr>
          <w:rFonts w:cstheme="minorHAnsi"/>
        </w:rPr>
        <w:t>je potrebné naj</w:t>
      </w:r>
      <w:r w:rsidR="00DD7F78" w:rsidRPr="00682EB7">
        <w:rPr>
          <w:rFonts w:cstheme="minorHAnsi"/>
        </w:rPr>
        <w:t>skôr</w:t>
      </w:r>
      <w:r w:rsidR="005E3E64" w:rsidRPr="00682EB7">
        <w:rPr>
          <w:rFonts w:cstheme="minorHAnsi"/>
        </w:rPr>
        <w:t xml:space="preserve"> založiť hospodárske stredisko aktivita – M16.HS.S.00000</w:t>
      </w:r>
      <w:r w:rsidR="00C71175" w:rsidRPr="00682EB7">
        <w:rPr>
          <w:rFonts w:cstheme="minorHAnsi"/>
        </w:rPr>
        <w:t>.</w:t>
      </w:r>
      <w:r w:rsidR="005E3E64" w:rsidRPr="00682EB7">
        <w:rPr>
          <w:rFonts w:cstheme="minorHAnsi"/>
        </w:rPr>
        <w:t xml:space="preserve"> </w:t>
      </w:r>
      <w:r w:rsidR="00C71175" w:rsidRPr="00682EB7">
        <w:rPr>
          <w:rFonts w:cstheme="minorHAnsi"/>
        </w:rPr>
        <w:t>S</w:t>
      </w:r>
      <w:r w:rsidR="005E3E64" w:rsidRPr="00682EB7">
        <w:rPr>
          <w:rFonts w:cstheme="minorHAnsi"/>
        </w:rPr>
        <w:t xml:space="preserve">pracovanie </w:t>
      </w:r>
      <w:r w:rsidR="00C71175" w:rsidRPr="00682EB7">
        <w:rPr>
          <w:rFonts w:cstheme="minorHAnsi"/>
        </w:rPr>
        <w:t xml:space="preserve">– </w:t>
      </w:r>
      <w:r w:rsidR="005E3E64" w:rsidRPr="00682EB7">
        <w:rPr>
          <w:rFonts w:cstheme="minorHAnsi"/>
        </w:rPr>
        <w:t>hospodárske stredisko</w:t>
      </w:r>
      <w:r w:rsidR="002D31C6" w:rsidRPr="00682EB7">
        <w:rPr>
          <w:rFonts w:cstheme="minorHAnsi"/>
        </w:rPr>
        <w:t>, následne vykonať aktivitu</w:t>
      </w:r>
      <w:r w:rsidRPr="00682EB7">
        <w:rPr>
          <w:rFonts w:cstheme="minorHAnsi"/>
        </w:rPr>
        <w:t xml:space="preserve"> M16.HJ.S.00000</w:t>
      </w:r>
      <w:r w:rsidR="00C71175" w:rsidRPr="00682EB7">
        <w:rPr>
          <w:rFonts w:cstheme="minorHAnsi"/>
        </w:rPr>
        <w:t>.</w:t>
      </w:r>
      <w:r w:rsidRPr="00682EB7">
        <w:rPr>
          <w:rFonts w:cstheme="minorHAnsi"/>
        </w:rPr>
        <w:t xml:space="preserve"> </w:t>
      </w:r>
      <w:r w:rsidR="00C71175" w:rsidRPr="00682EB7">
        <w:rPr>
          <w:rFonts w:cstheme="minorHAnsi"/>
        </w:rPr>
        <w:t>S</w:t>
      </w:r>
      <w:r w:rsidRPr="00682EB7">
        <w:rPr>
          <w:rFonts w:cstheme="minorHAnsi"/>
        </w:rPr>
        <w:t xml:space="preserve">pracovanie </w:t>
      </w:r>
      <w:r w:rsidR="00C71175" w:rsidRPr="00682EB7">
        <w:rPr>
          <w:rFonts w:cstheme="minorHAnsi"/>
        </w:rPr>
        <w:t xml:space="preserve">– </w:t>
      </w:r>
      <w:r w:rsidRPr="00682EB7">
        <w:rPr>
          <w:rFonts w:cstheme="minorHAnsi"/>
        </w:rPr>
        <w:t>hosp. jednotk</w:t>
      </w:r>
      <w:r w:rsidR="00C71175" w:rsidRPr="00682EB7">
        <w:rPr>
          <w:rFonts w:cstheme="minorHAnsi"/>
        </w:rPr>
        <w:t>a</w:t>
      </w:r>
      <w:r w:rsidRPr="00682EB7">
        <w:rPr>
          <w:rFonts w:cstheme="minorHAnsi"/>
        </w:rPr>
        <w:t xml:space="preserve">. Keď má správca </w:t>
      </w:r>
      <w:r w:rsidR="00025A51" w:rsidRPr="00682EB7">
        <w:rPr>
          <w:rFonts w:cstheme="minorHAnsi"/>
        </w:rPr>
        <w:t xml:space="preserve">spracovanú hospodársku jednotku, </w:t>
      </w:r>
      <w:r w:rsidRPr="00682EB7">
        <w:rPr>
          <w:rFonts w:cstheme="minorHAnsi"/>
        </w:rPr>
        <w:t xml:space="preserve">môže pristúpiť k samotnému založeniu </w:t>
      </w:r>
      <w:r w:rsidR="00025A51" w:rsidRPr="00682EB7">
        <w:rPr>
          <w:rFonts w:cstheme="minorHAnsi"/>
        </w:rPr>
        <w:t xml:space="preserve">pozemku </w:t>
      </w:r>
      <w:r w:rsidRPr="00682EB7">
        <w:rPr>
          <w:rFonts w:cstheme="minorHAnsi"/>
        </w:rPr>
        <w:t>– aktivita M16.</w:t>
      </w:r>
      <w:r w:rsidR="0047729A" w:rsidRPr="00682EB7">
        <w:rPr>
          <w:rFonts w:cstheme="minorHAnsi"/>
        </w:rPr>
        <w:t>POZ</w:t>
      </w:r>
      <w:r w:rsidRPr="00682EB7">
        <w:rPr>
          <w:rFonts w:cstheme="minorHAnsi"/>
        </w:rPr>
        <w:t>.S.00000</w:t>
      </w:r>
      <w:r w:rsidR="00C71175" w:rsidRPr="00682EB7">
        <w:rPr>
          <w:rFonts w:cstheme="minorHAnsi"/>
        </w:rPr>
        <w:t>.</w:t>
      </w:r>
      <w:r w:rsidRPr="00682EB7">
        <w:rPr>
          <w:rFonts w:cstheme="minorHAnsi"/>
        </w:rPr>
        <w:t xml:space="preserve"> </w:t>
      </w:r>
      <w:r w:rsidR="00C71175" w:rsidRPr="00682EB7">
        <w:rPr>
          <w:rFonts w:cstheme="minorHAnsi"/>
        </w:rPr>
        <w:t>S</w:t>
      </w:r>
      <w:r w:rsidRPr="00682EB7">
        <w:rPr>
          <w:rFonts w:cstheme="minorHAnsi"/>
        </w:rPr>
        <w:t xml:space="preserve">pracovanie </w:t>
      </w:r>
      <w:r w:rsidR="00C71175" w:rsidRPr="00682EB7">
        <w:rPr>
          <w:rFonts w:cstheme="minorHAnsi"/>
        </w:rPr>
        <w:t xml:space="preserve">– </w:t>
      </w:r>
      <w:r w:rsidR="002A64EA" w:rsidRPr="00682EB7">
        <w:rPr>
          <w:rFonts w:cstheme="minorHAnsi"/>
        </w:rPr>
        <w:t>pozem</w:t>
      </w:r>
      <w:r w:rsidR="00C71175" w:rsidRPr="00682EB7">
        <w:rPr>
          <w:rFonts w:cstheme="minorHAnsi"/>
        </w:rPr>
        <w:t>o</w:t>
      </w:r>
      <w:r w:rsidR="002A64EA" w:rsidRPr="00682EB7">
        <w:rPr>
          <w:rFonts w:cstheme="minorHAnsi"/>
        </w:rPr>
        <w:t>k</w:t>
      </w:r>
      <w:r w:rsidRPr="00682EB7">
        <w:rPr>
          <w:rFonts w:cstheme="minorHAnsi"/>
        </w:rPr>
        <w:t>.</w:t>
      </w:r>
      <w:r w:rsidR="000F174F">
        <w:rPr>
          <w:rFonts w:cstheme="minorHAnsi"/>
        </w:rPr>
        <w:t xml:space="preserve"> </w:t>
      </w:r>
      <w:r w:rsidR="007B5988" w:rsidRPr="00682EB7">
        <w:rPr>
          <w:rFonts w:cstheme="minorHAnsi"/>
        </w:rPr>
        <w:t xml:space="preserve">Pozemok sa v module RE-FX zakladá ako samostatná parcela. </w:t>
      </w:r>
    </w:p>
    <w:p w14:paraId="10DEFA7F" w14:textId="77777777" w:rsidR="005075A8" w:rsidRPr="00682EB7" w:rsidRDefault="005075A8" w:rsidP="005075A8">
      <w:pPr>
        <w:pStyle w:val="Bezriadkovania"/>
        <w:jc w:val="both"/>
        <w:rPr>
          <w:rFonts w:cstheme="minorHAnsi"/>
        </w:rPr>
      </w:pPr>
    </w:p>
    <w:p w14:paraId="553CA776" w14:textId="14BDCDDE" w:rsidR="005075A8" w:rsidRPr="00682EB7" w:rsidRDefault="005075A8" w:rsidP="005075A8">
      <w:pPr>
        <w:pStyle w:val="Bezriadkovania"/>
        <w:ind w:firstLine="432"/>
        <w:jc w:val="both"/>
        <w:rPr>
          <w:rFonts w:cstheme="minorHAnsi"/>
        </w:rPr>
      </w:pPr>
      <w:r w:rsidRPr="00682EB7">
        <w:rPr>
          <w:rFonts w:cstheme="minorHAnsi"/>
        </w:rPr>
        <w:t>Ak dôjde k</w:t>
      </w:r>
      <w:r w:rsidR="000F174F">
        <w:rPr>
          <w:rFonts w:cstheme="minorHAnsi"/>
        </w:rPr>
        <w:t xml:space="preserve"> </w:t>
      </w:r>
      <w:r w:rsidRPr="00682EB7">
        <w:rPr>
          <w:rFonts w:cstheme="minorHAnsi"/>
        </w:rPr>
        <w:t>zmene skutočnosti oproti evidovaným údajom, správca objektu má povinnosť túto skutočnosť zaznamenať</w:t>
      </w:r>
      <w:r w:rsidR="000F174F">
        <w:rPr>
          <w:rFonts w:cstheme="minorHAnsi"/>
        </w:rPr>
        <w:t xml:space="preserve"> </w:t>
      </w:r>
      <w:r w:rsidRPr="00682EB7">
        <w:rPr>
          <w:rFonts w:cstheme="minorHAnsi"/>
        </w:rPr>
        <w:t>do evidovaných údajov cez zmenu objektu.</w:t>
      </w:r>
    </w:p>
    <w:p w14:paraId="431CFD19" w14:textId="77777777" w:rsidR="004B532B" w:rsidRPr="00682EB7" w:rsidRDefault="004B532B" w:rsidP="003F658C">
      <w:pPr>
        <w:spacing w:after="120"/>
        <w:rPr>
          <w:rFonts w:cstheme="minorHAnsi"/>
        </w:rPr>
      </w:pPr>
    </w:p>
    <w:p w14:paraId="446F7418" w14:textId="77777777" w:rsidR="004B532B" w:rsidRPr="00682EB7" w:rsidRDefault="004B532B" w:rsidP="003F658C">
      <w:pPr>
        <w:spacing w:after="120"/>
        <w:rPr>
          <w:rFonts w:cstheme="minorHAnsi"/>
        </w:rPr>
      </w:pPr>
    </w:p>
    <w:p w14:paraId="31C767D6" w14:textId="4A269002" w:rsidR="00F94FD3" w:rsidRPr="00682EB7" w:rsidRDefault="00F94FD3" w:rsidP="003F658C">
      <w:pPr>
        <w:spacing w:after="120"/>
        <w:rPr>
          <w:rFonts w:cstheme="minorHAnsi"/>
        </w:rPr>
      </w:pPr>
      <w:r w:rsidRPr="00682EB7">
        <w:rPr>
          <w:rFonts w:cstheme="minorHAnsi"/>
        </w:rPr>
        <w:t xml:space="preserve"> </w:t>
      </w:r>
    </w:p>
    <w:p w14:paraId="0081E645" w14:textId="5CB2E046" w:rsidR="00F94FD3" w:rsidRPr="00682EB7" w:rsidRDefault="00F94FD3" w:rsidP="003F658C">
      <w:pPr>
        <w:spacing w:after="120"/>
        <w:rPr>
          <w:rFonts w:cstheme="minorHAnsi"/>
        </w:rPr>
        <w:sectPr w:rsidR="00F94FD3" w:rsidRPr="00682EB7" w:rsidSect="008355BB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7403D6F" w14:textId="424FC928" w:rsidR="008355BB" w:rsidRPr="00682EB7" w:rsidRDefault="008355BB" w:rsidP="00E27650">
      <w:pPr>
        <w:pStyle w:val="Nadpis1"/>
        <w:rPr>
          <w:rFonts w:asciiTheme="minorHAnsi" w:hAnsiTheme="minorHAnsi" w:cstheme="minorHAnsi"/>
        </w:rPr>
      </w:pPr>
      <w:r w:rsidRPr="00682EB7">
        <w:rPr>
          <w:rFonts w:asciiTheme="minorHAnsi" w:hAnsiTheme="minorHAnsi" w:cstheme="minorHAnsi"/>
        </w:rPr>
        <w:lastRenderedPageBreak/>
        <w:t>Roly a</w:t>
      </w:r>
      <w:r w:rsidR="008C0FB0" w:rsidRPr="00682EB7">
        <w:rPr>
          <w:rFonts w:asciiTheme="minorHAnsi" w:hAnsiTheme="minorHAnsi" w:cstheme="minorHAnsi"/>
        </w:rPr>
        <w:t> </w:t>
      </w:r>
      <w:r w:rsidRPr="00682EB7">
        <w:rPr>
          <w:rFonts w:asciiTheme="minorHAnsi" w:hAnsiTheme="minorHAnsi" w:cstheme="minorHAnsi"/>
        </w:rPr>
        <w:t>aktivity</w:t>
      </w:r>
    </w:p>
    <w:p w14:paraId="5B85195F" w14:textId="1B4A7469" w:rsidR="008C0FB0" w:rsidRPr="00682EB7" w:rsidRDefault="008113CA" w:rsidP="008113CA">
      <w:pPr>
        <w:pStyle w:val="Nadpis2"/>
        <w:rPr>
          <w:rFonts w:asciiTheme="minorHAnsi" w:hAnsiTheme="minorHAnsi" w:cstheme="minorHAnsi"/>
        </w:rPr>
      </w:pPr>
      <w:r w:rsidRPr="00682EB7">
        <w:rPr>
          <w:rFonts w:asciiTheme="minorHAnsi" w:hAnsiTheme="minorHAnsi" w:cstheme="minorHAnsi"/>
        </w:rPr>
        <w:t>Tabuľka rolí a</w:t>
      </w:r>
      <w:r w:rsidR="004B532B" w:rsidRPr="00682EB7">
        <w:rPr>
          <w:rFonts w:asciiTheme="minorHAnsi" w:hAnsiTheme="minorHAnsi" w:cstheme="minorHAnsi"/>
        </w:rPr>
        <w:t> </w:t>
      </w:r>
      <w:r w:rsidRPr="00682EB7">
        <w:rPr>
          <w:rFonts w:asciiTheme="minorHAnsi" w:hAnsiTheme="minorHAnsi" w:cstheme="minorHAnsi"/>
        </w:rPr>
        <w:t>aktivít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0"/>
        <w:gridCol w:w="3477"/>
        <w:gridCol w:w="3983"/>
      </w:tblGrid>
      <w:tr w:rsidR="00277A53" w:rsidRPr="00682EB7" w14:paraId="6C39A791" w14:textId="77777777" w:rsidTr="00926556">
        <w:trPr>
          <w:trHeight w:val="295"/>
          <w:tblHeader/>
        </w:trPr>
        <w:tc>
          <w:tcPr>
            <w:tcW w:w="1322" w:type="pct"/>
            <w:shd w:val="clear" w:color="auto" w:fill="auto"/>
            <w:noWrap/>
            <w:vAlign w:val="bottom"/>
            <w:hideMark/>
          </w:tcPr>
          <w:p w14:paraId="1260A023" w14:textId="77777777" w:rsidR="00277A53" w:rsidRPr="00682EB7" w:rsidRDefault="00277A53" w:rsidP="00A1561D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682EB7">
              <w:rPr>
                <w:rFonts w:eastAsia="Times New Roman" w:cstheme="minorHAnsi"/>
                <w:color w:val="000000"/>
              </w:rPr>
              <w:t> </w:t>
            </w:r>
          </w:p>
        </w:tc>
        <w:tc>
          <w:tcPr>
            <w:tcW w:w="1237" w:type="pct"/>
            <w:shd w:val="clear" w:color="auto" w:fill="auto"/>
            <w:noWrap/>
            <w:vAlign w:val="bottom"/>
            <w:hideMark/>
          </w:tcPr>
          <w:p w14:paraId="1FEC16D7" w14:textId="77777777" w:rsidR="00277A53" w:rsidRPr="00682EB7" w:rsidRDefault="00277A53" w:rsidP="00A1561D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682EB7">
              <w:rPr>
                <w:rFonts w:eastAsia="Times New Roman" w:cstheme="minorHAnsi"/>
                <w:color w:val="000000"/>
              </w:rPr>
              <w:t>Proces</w:t>
            </w:r>
          </w:p>
        </w:tc>
        <w:tc>
          <w:tcPr>
            <w:tcW w:w="2441" w:type="pct"/>
            <w:shd w:val="clear" w:color="auto" w:fill="auto"/>
            <w:noWrap/>
            <w:vAlign w:val="bottom"/>
            <w:hideMark/>
          </w:tcPr>
          <w:p w14:paraId="3F34EB74" w14:textId="0083A92F" w:rsidR="00277A53" w:rsidRPr="00682EB7" w:rsidRDefault="00277A53" w:rsidP="00A1561D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682EB7">
              <w:rPr>
                <w:rFonts w:eastAsia="Times New Roman" w:cstheme="minorHAnsi"/>
                <w:b/>
                <w:bCs/>
                <w:color w:val="000000"/>
              </w:rPr>
              <w:t>M16.0</w:t>
            </w:r>
            <w:r w:rsidR="00712CC4" w:rsidRPr="00682EB7">
              <w:rPr>
                <w:rFonts w:eastAsia="Times New Roman" w:cstheme="minorHAnsi"/>
                <w:b/>
                <w:bCs/>
                <w:color w:val="000000"/>
              </w:rPr>
              <w:t>2</w:t>
            </w:r>
            <w:r w:rsidRPr="00682EB7">
              <w:rPr>
                <w:rFonts w:eastAsia="Times New Roman" w:cstheme="minorHAnsi"/>
                <w:b/>
                <w:bCs/>
                <w:color w:val="000000"/>
              </w:rPr>
              <w:t xml:space="preserve">0. Spracovanie </w:t>
            </w:r>
            <w:r w:rsidR="00712CC4" w:rsidRPr="00682EB7">
              <w:rPr>
                <w:rFonts w:eastAsia="Times New Roman" w:cstheme="minorHAnsi"/>
                <w:b/>
                <w:bCs/>
                <w:color w:val="000000"/>
              </w:rPr>
              <w:t>pozemku</w:t>
            </w:r>
          </w:p>
        </w:tc>
      </w:tr>
      <w:tr w:rsidR="00277A53" w:rsidRPr="00682EB7" w14:paraId="43B3DC42" w14:textId="77777777" w:rsidTr="00926556">
        <w:trPr>
          <w:trHeight w:val="295"/>
          <w:tblHeader/>
        </w:trPr>
        <w:tc>
          <w:tcPr>
            <w:tcW w:w="1322" w:type="pct"/>
            <w:shd w:val="clear" w:color="auto" w:fill="auto"/>
            <w:noWrap/>
            <w:vAlign w:val="bottom"/>
            <w:hideMark/>
          </w:tcPr>
          <w:p w14:paraId="7ADE4B20" w14:textId="77777777" w:rsidR="00277A53" w:rsidRPr="00682EB7" w:rsidRDefault="00277A53" w:rsidP="00A1561D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682EB7">
              <w:rPr>
                <w:rFonts w:eastAsia="Times New Roman" w:cstheme="minorHAnsi"/>
                <w:color w:val="000000"/>
              </w:rPr>
              <w:t> </w:t>
            </w:r>
          </w:p>
        </w:tc>
        <w:tc>
          <w:tcPr>
            <w:tcW w:w="1237" w:type="pct"/>
            <w:shd w:val="clear" w:color="auto" w:fill="auto"/>
            <w:noWrap/>
            <w:vAlign w:val="bottom"/>
            <w:hideMark/>
          </w:tcPr>
          <w:p w14:paraId="3CF508BB" w14:textId="77777777" w:rsidR="00277A53" w:rsidRPr="00682EB7" w:rsidRDefault="00277A53" w:rsidP="00A1561D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682EB7">
              <w:rPr>
                <w:rFonts w:eastAsia="Times New Roman" w:cstheme="minorHAnsi"/>
                <w:color w:val="000000"/>
              </w:rPr>
              <w:t>Org./Odd.</w:t>
            </w:r>
          </w:p>
        </w:tc>
        <w:tc>
          <w:tcPr>
            <w:tcW w:w="2441" w:type="pct"/>
            <w:shd w:val="clear" w:color="auto" w:fill="auto"/>
            <w:noWrap/>
            <w:vAlign w:val="bottom"/>
            <w:hideMark/>
          </w:tcPr>
          <w:p w14:paraId="1F5CBC63" w14:textId="77777777" w:rsidR="00277A53" w:rsidRPr="00682EB7" w:rsidRDefault="00277A53" w:rsidP="00A1561D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682EB7">
              <w:rPr>
                <w:rFonts w:eastAsia="Times New Roman" w:cstheme="minorHAnsi"/>
                <w:color w:val="000000"/>
              </w:rPr>
              <w:t>Správa majetku</w:t>
            </w:r>
          </w:p>
        </w:tc>
      </w:tr>
      <w:tr w:rsidR="00277A53" w:rsidRPr="00682EB7" w14:paraId="1AD29588" w14:textId="77777777" w:rsidTr="00926556">
        <w:trPr>
          <w:trHeight w:val="295"/>
          <w:tblHeader/>
        </w:trPr>
        <w:tc>
          <w:tcPr>
            <w:tcW w:w="1322" w:type="pct"/>
            <w:shd w:val="clear" w:color="000000" w:fill="EDEDED"/>
            <w:noWrap/>
            <w:vAlign w:val="center"/>
            <w:hideMark/>
          </w:tcPr>
          <w:p w14:paraId="6615B5F4" w14:textId="7CC0BE25" w:rsidR="00277A53" w:rsidRPr="00682EB7" w:rsidRDefault="00277A53" w:rsidP="00A1561D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682EB7">
              <w:rPr>
                <w:rFonts w:eastAsia="Times New Roman" w:cstheme="minorHAnsi"/>
                <w:b/>
                <w:bCs/>
                <w:color w:val="000000"/>
              </w:rPr>
              <w:t>Rola</w:t>
            </w:r>
            <w:r w:rsidR="0011765B" w:rsidRPr="00682EB7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</w:p>
        </w:tc>
        <w:tc>
          <w:tcPr>
            <w:tcW w:w="1237" w:type="pct"/>
            <w:shd w:val="clear" w:color="000000" w:fill="EDEDED"/>
            <w:noWrap/>
            <w:vAlign w:val="bottom"/>
            <w:hideMark/>
          </w:tcPr>
          <w:p w14:paraId="69F233A5" w14:textId="77777777" w:rsidR="00277A53" w:rsidRPr="00682EB7" w:rsidRDefault="00277A53" w:rsidP="00A1561D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682EB7">
              <w:rPr>
                <w:rFonts w:eastAsia="Times New Roman" w:cstheme="minorHAnsi"/>
                <w:b/>
                <w:bCs/>
                <w:color w:val="000000"/>
              </w:rPr>
              <w:t>Správca</w:t>
            </w:r>
          </w:p>
        </w:tc>
        <w:tc>
          <w:tcPr>
            <w:tcW w:w="2441" w:type="pct"/>
            <w:shd w:val="clear" w:color="000000" w:fill="EDEDED"/>
            <w:noWrap/>
            <w:vAlign w:val="bottom"/>
            <w:hideMark/>
          </w:tcPr>
          <w:p w14:paraId="0BB43143" w14:textId="2F9EDE3E" w:rsidR="00277A53" w:rsidRPr="00682EB7" w:rsidRDefault="0011765B" w:rsidP="00A1561D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682EB7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="00277A53" w:rsidRPr="00682EB7">
              <w:rPr>
                <w:rFonts w:eastAsia="Times New Roman" w:cstheme="minorHAnsi"/>
                <w:b/>
                <w:bCs/>
                <w:color w:val="000000"/>
              </w:rPr>
              <w:t>Správca</w:t>
            </w:r>
          </w:p>
        </w:tc>
      </w:tr>
      <w:tr w:rsidR="00277A53" w:rsidRPr="00682EB7" w14:paraId="197B0E0C" w14:textId="77777777" w:rsidTr="00926556">
        <w:trPr>
          <w:trHeight w:val="295"/>
          <w:tblHeader/>
        </w:trPr>
        <w:tc>
          <w:tcPr>
            <w:tcW w:w="1322" w:type="pct"/>
            <w:shd w:val="clear" w:color="auto" w:fill="auto"/>
            <w:noWrap/>
            <w:hideMark/>
          </w:tcPr>
          <w:p w14:paraId="1BBF531B" w14:textId="77777777" w:rsidR="00277A53" w:rsidRPr="00682EB7" w:rsidRDefault="00277A53" w:rsidP="00A1561D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682EB7">
              <w:rPr>
                <w:rFonts w:eastAsia="Times New Roman" w:cstheme="minorHAnsi"/>
                <w:color w:val="000000"/>
              </w:rPr>
              <w:t>Aktivita</w:t>
            </w:r>
          </w:p>
        </w:tc>
        <w:tc>
          <w:tcPr>
            <w:tcW w:w="1237" w:type="pct"/>
            <w:shd w:val="clear" w:color="auto" w:fill="FFFFFF" w:themeFill="background1"/>
            <w:noWrap/>
          </w:tcPr>
          <w:tbl>
            <w:tblPr>
              <w:tblW w:w="19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40"/>
            </w:tblGrid>
            <w:tr w:rsidR="006F409A" w:rsidRPr="00682EB7" w14:paraId="36F22047" w14:textId="77777777" w:rsidTr="00682EB7">
              <w:trPr>
                <w:trHeight w:val="288"/>
              </w:trPr>
              <w:tc>
                <w:tcPr>
                  <w:tcW w:w="1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14:paraId="09EF2885" w14:textId="77777777" w:rsidR="006F409A" w:rsidRPr="00682EB7" w:rsidRDefault="006F409A" w:rsidP="006F409A">
                  <w:pPr>
                    <w:spacing w:after="0"/>
                    <w:rPr>
                      <w:rFonts w:eastAsia="Times New Roman" w:cstheme="minorHAnsi"/>
                      <w:b/>
                      <w:bCs/>
                      <w:color w:val="000000"/>
                      <w:lang w:eastAsia="sk-SK"/>
                    </w:rPr>
                  </w:pPr>
                  <w:r w:rsidRPr="00682EB7">
                    <w:rPr>
                      <w:rFonts w:eastAsia="Times New Roman" w:cstheme="minorHAnsi"/>
                      <w:b/>
                      <w:bCs/>
                      <w:color w:val="000000"/>
                      <w:lang w:eastAsia="sk-SK"/>
                    </w:rPr>
                    <w:t>M16.HS.S.00000.</w:t>
                  </w:r>
                </w:p>
              </w:tc>
            </w:tr>
            <w:tr w:rsidR="006F409A" w:rsidRPr="00682EB7" w14:paraId="3358B426" w14:textId="77777777" w:rsidTr="00682EB7">
              <w:trPr>
                <w:trHeight w:val="288"/>
              </w:trPr>
              <w:tc>
                <w:tcPr>
                  <w:tcW w:w="1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14:paraId="01CD12D9" w14:textId="77777777" w:rsidR="006F409A" w:rsidRPr="00682EB7" w:rsidRDefault="006F409A" w:rsidP="006F409A">
                  <w:pPr>
                    <w:spacing w:after="0"/>
                    <w:rPr>
                      <w:rFonts w:eastAsia="Times New Roman" w:cstheme="minorHAnsi"/>
                      <w:color w:val="000000"/>
                      <w:lang w:eastAsia="sk-SK"/>
                    </w:rPr>
                  </w:pPr>
                  <w:r w:rsidRPr="00682EB7">
                    <w:rPr>
                      <w:rFonts w:eastAsia="Times New Roman" w:cstheme="minorHAnsi"/>
                      <w:color w:val="000000"/>
                      <w:lang w:eastAsia="sk-SK"/>
                    </w:rPr>
                    <w:t>M16.HS.0.00001.</w:t>
                  </w:r>
                </w:p>
              </w:tc>
            </w:tr>
            <w:tr w:rsidR="006F409A" w:rsidRPr="00682EB7" w14:paraId="47EE5992" w14:textId="77777777" w:rsidTr="00682EB7">
              <w:trPr>
                <w:trHeight w:val="288"/>
              </w:trPr>
              <w:tc>
                <w:tcPr>
                  <w:tcW w:w="1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14:paraId="6D03DAD0" w14:textId="77777777" w:rsidR="006F409A" w:rsidRPr="00682EB7" w:rsidRDefault="006F409A" w:rsidP="006F409A">
                  <w:pPr>
                    <w:spacing w:after="0"/>
                    <w:rPr>
                      <w:rFonts w:eastAsia="Times New Roman" w:cstheme="minorHAnsi"/>
                      <w:color w:val="000000"/>
                      <w:lang w:eastAsia="sk-SK"/>
                    </w:rPr>
                  </w:pPr>
                  <w:r w:rsidRPr="00682EB7">
                    <w:rPr>
                      <w:rFonts w:eastAsia="Times New Roman" w:cstheme="minorHAnsi"/>
                      <w:color w:val="000000"/>
                      <w:lang w:eastAsia="sk-SK"/>
                    </w:rPr>
                    <w:t>M16.HS.0.00002.</w:t>
                  </w:r>
                </w:p>
              </w:tc>
            </w:tr>
            <w:tr w:rsidR="006F409A" w:rsidRPr="00682EB7" w14:paraId="750D95C1" w14:textId="77777777" w:rsidTr="00682EB7">
              <w:trPr>
                <w:trHeight w:val="288"/>
              </w:trPr>
              <w:tc>
                <w:tcPr>
                  <w:tcW w:w="1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14:paraId="1DEF0132" w14:textId="77777777" w:rsidR="006F409A" w:rsidRPr="00682EB7" w:rsidRDefault="006F409A" w:rsidP="006F409A">
                  <w:pPr>
                    <w:spacing w:after="0"/>
                    <w:rPr>
                      <w:rFonts w:eastAsia="Times New Roman" w:cstheme="minorHAnsi"/>
                      <w:color w:val="000000"/>
                      <w:lang w:eastAsia="sk-SK"/>
                    </w:rPr>
                  </w:pPr>
                  <w:r w:rsidRPr="00682EB7">
                    <w:rPr>
                      <w:rFonts w:eastAsia="Times New Roman" w:cstheme="minorHAnsi"/>
                      <w:color w:val="000000"/>
                      <w:lang w:eastAsia="sk-SK"/>
                    </w:rPr>
                    <w:t>M16.HS.0.00003.</w:t>
                  </w:r>
                </w:p>
              </w:tc>
            </w:tr>
            <w:tr w:rsidR="006F409A" w:rsidRPr="00682EB7" w14:paraId="4C45EB54" w14:textId="77777777" w:rsidTr="00682EB7">
              <w:trPr>
                <w:trHeight w:val="288"/>
              </w:trPr>
              <w:tc>
                <w:tcPr>
                  <w:tcW w:w="1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14:paraId="25370EF7" w14:textId="77777777" w:rsidR="006F409A" w:rsidRPr="00682EB7" w:rsidRDefault="006F409A" w:rsidP="006F409A">
                  <w:pPr>
                    <w:spacing w:after="0"/>
                    <w:rPr>
                      <w:rFonts w:eastAsia="Times New Roman" w:cstheme="minorHAnsi"/>
                      <w:b/>
                      <w:bCs/>
                      <w:color w:val="000000"/>
                      <w:lang w:eastAsia="sk-SK"/>
                    </w:rPr>
                  </w:pPr>
                  <w:r w:rsidRPr="00682EB7">
                    <w:rPr>
                      <w:rFonts w:eastAsia="Times New Roman" w:cstheme="minorHAnsi"/>
                      <w:b/>
                      <w:bCs/>
                      <w:color w:val="000000"/>
                      <w:lang w:eastAsia="sk-SK"/>
                    </w:rPr>
                    <w:t>M16.HJ.S.00000.</w:t>
                  </w:r>
                </w:p>
              </w:tc>
            </w:tr>
            <w:tr w:rsidR="006F409A" w:rsidRPr="00682EB7" w14:paraId="0F401489" w14:textId="77777777" w:rsidTr="00682EB7">
              <w:trPr>
                <w:trHeight w:val="288"/>
              </w:trPr>
              <w:tc>
                <w:tcPr>
                  <w:tcW w:w="1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14:paraId="3161C7F0" w14:textId="77777777" w:rsidR="006F409A" w:rsidRPr="00682EB7" w:rsidRDefault="006F409A" w:rsidP="006F409A">
                  <w:pPr>
                    <w:spacing w:after="0"/>
                    <w:rPr>
                      <w:rFonts w:eastAsia="Times New Roman" w:cstheme="minorHAnsi"/>
                      <w:color w:val="000000"/>
                      <w:lang w:eastAsia="sk-SK"/>
                    </w:rPr>
                  </w:pPr>
                  <w:r w:rsidRPr="00682EB7">
                    <w:rPr>
                      <w:rFonts w:eastAsia="Times New Roman" w:cstheme="minorHAnsi"/>
                      <w:color w:val="000000"/>
                      <w:lang w:eastAsia="sk-SK"/>
                    </w:rPr>
                    <w:t>M16.HJ.0.00001.</w:t>
                  </w:r>
                </w:p>
              </w:tc>
            </w:tr>
            <w:tr w:rsidR="006F409A" w:rsidRPr="00682EB7" w14:paraId="1C935C4E" w14:textId="77777777" w:rsidTr="00682EB7">
              <w:trPr>
                <w:trHeight w:val="288"/>
              </w:trPr>
              <w:tc>
                <w:tcPr>
                  <w:tcW w:w="1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14:paraId="28609726" w14:textId="77777777" w:rsidR="006F409A" w:rsidRPr="00682EB7" w:rsidRDefault="006F409A" w:rsidP="006F409A">
                  <w:pPr>
                    <w:spacing w:after="0"/>
                    <w:rPr>
                      <w:rFonts w:eastAsia="Times New Roman" w:cstheme="minorHAnsi"/>
                      <w:color w:val="000000"/>
                      <w:lang w:eastAsia="sk-SK"/>
                    </w:rPr>
                  </w:pPr>
                  <w:r w:rsidRPr="00682EB7">
                    <w:rPr>
                      <w:rFonts w:eastAsia="Times New Roman" w:cstheme="minorHAnsi"/>
                      <w:color w:val="000000"/>
                      <w:lang w:eastAsia="sk-SK"/>
                    </w:rPr>
                    <w:t>M16.HJ.0.00002.</w:t>
                  </w:r>
                </w:p>
              </w:tc>
            </w:tr>
            <w:tr w:rsidR="006F409A" w:rsidRPr="00682EB7" w14:paraId="747DE083" w14:textId="77777777" w:rsidTr="00682EB7">
              <w:trPr>
                <w:trHeight w:val="288"/>
              </w:trPr>
              <w:tc>
                <w:tcPr>
                  <w:tcW w:w="1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14:paraId="5C48EB75" w14:textId="77777777" w:rsidR="006F409A" w:rsidRPr="00682EB7" w:rsidRDefault="006F409A" w:rsidP="006F409A">
                  <w:pPr>
                    <w:spacing w:after="0"/>
                    <w:rPr>
                      <w:rFonts w:eastAsia="Times New Roman" w:cstheme="minorHAnsi"/>
                      <w:color w:val="000000"/>
                      <w:lang w:eastAsia="sk-SK"/>
                    </w:rPr>
                  </w:pPr>
                  <w:r w:rsidRPr="00682EB7">
                    <w:rPr>
                      <w:rFonts w:eastAsia="Times New Roman" w:cstheme="minorHAnsi"/>
                      <w:color w:val="000000"/>
                      <w:lang w:eastAsia="sk-SK"/>
                    </w:rPr>
                    <w:t>M16.HJ.0.00003.</w:t>
                  </w:r>
                </w:p>
              </w:tc>
            </w:tr>
            <w:tr w:rsidR="006F409A" w:rsidRPr="00682EB7" w14:paraId="4F6365A2" w14:textId="77777777" w:rsidTr="00682EB7">
              <w:trPr>
                <w:trHeight w:val="288"/>
              </w:trPr>
              <w:tc>
                <w:tcPr>
                  <w:tcW w:w="1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C1AE8D8" w14:textId="77777777" w:rsidR="006F409A" w:rsidRPr="00682EB7" w:rsidRDefault="006F409A" w:rsidP="006F409A">
                  <w:pPr>
                    <w:spacing w:after="0"/>
                    <w:rPr>
                      <w:rFonts w:eastAsia="Times New Roman" w:cstheme="minorHAnsi"/>
                      <w:b/>
                      <w:bCs/>
                      <w:color w:val="000000"/>
                      <w:lang w:eastAsia="sk-SK"/>
                    </w:rPr>
                  </w:pPr>
                  <w:r w:rsidRPr="00682EB7">
                    <w:rPr>
                      <w:rFonts w:eastAsia="Times New Roman" w:cstheme="minorHAnsi"/>
                      <w:b/>
                      <w:bCs/>
                      <w:color w:val="000000"/>
                      <w:lang w:eastAsia="sk-SK"/>
                    </w:rPr>
                    <w:t>M16.POZ.S.00000.</w:t>
                  </w:r>
                </w:p>
              </w:tc>
            </w:tr>
            <w:tr w:rsidR="006F409A" w:rsidRPr="00682EB7" w14:paraId="0CB45CD4" w14:textId="77777777" w:rsidTr="00682EB7">
              <w:trPr>
                <w:trHeight w:val="288"/>
              </w:trPr>
              <w:tc>
                <w:tcPr>
                  <w:tcW w:w="1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33ED66A" w14:textId="77777777" w:rsidR="006F409A" w:rsidRPr="00682EB7" w:rsidRDefault="006F409A" w:rsidP="006F409A">
                  <w:pPr>
                    <w:spacing w:after="0"/>
                    <w:rPr>
                      <w:rFonts w:eastAsia="Times New Roman" w:cstheme="minorHAnsi"/>
                      <w:color w:val="000000"/>
                      <w:lang w:eastAsia="sk-SK"/>
                    </w:rPr>
                  </w:pPr>
                  <w:r w:rsidRPr="00682EB7">
                    <w:rPr>
                      <w:rFonts w:eastAsia="Times New Roman" w:cstheme="minorHAnsi"/>
                      <w:color w:val="000000"/>
                      <w:lang w:eastAsia="sk-SK"/>
                    </w:rPr>
                    <w:t>M16.POZ.0.00001.</w:t>
                  </w:r>
                </w:p>
              </w:tc>
            </w:tr>
            <w:tr w:rsidR="006F409A" w:rsidRPr="00682EB7" w14:paraId="5AE458D5" w14:textId="77777777" w:rsidTr="00682EB7">
              <w:trPr>
                <w:trHeight w:val="288"/>
              </w:trPr>
              <w:tc>
                <w:tcPr>
                  <w:tcW w:w="1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E59ECF4" w14:textId="77777777" w:rsidR="006F409A" w:rsidRPr="00682EB7" w:rsidRDefault="006F409A" w:rsidP="006F409A">
                  <w:pPr>
                    <w:spacing w:after="0"/>
                    <w:rPr>
                      <w:rFonts w:eastAsia="Times New Roman" w:cstheme="minorHAnsi"/>
                      <w:color w:val="000000"/>
                      <w:lang w:eastAsia="sk-SK"/>
                    </w:rPr>
                  </w:pPr>
                  <w:r w:rsidRPr="00682EB7">
                    <w:rPr>
                      <w:rFonts w:eastAsia="Times New Roman" w:cstheme="minorHAnsi"/>
                      <w:color w:val="000000"/>
                      <w:lang w:eastAsia="sk-SK"/>
                    </w:rPr>
                    <w:t>M16.POZ.0.00002.</w:t>
                  </w:r>
                </w:p>
              </w:tc>
            </w:tr>
            <w:tr w:rsidR="006F409A" w:rsidRPr="00682EB7" w14:paraId="38FD68D8" w14:textId="77777777" w:rsidTr="00682EB7">
              <w:trPr>
                <w:trHeight w:val="288"/>
              </w:trPr>
              <w:tc>
                <w:tcPr>
                  <w:tcW w:w="1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530B787" w14:textId="77777777" w:rsidR="006F409A" w:rsidRPr="00682EB7" w:rsidRDefault="006F409A" w:rsidP="006F409A">
                  <w:pPr>
                    <w:spacing w:after="0"/>
                    <w:rPr>
                      <w:rFonts w:eastAsia="Times New Roman" w:cstheme="minorHAnsi"/>
                      <w:color w:val="000000"/>
                      <w:lang w:eastAsia="sk-SK"/>
                    </w:rPr>
                  </w:pPr>
                  <w:r w:rsidRPr="00682EB7">
                    <w:rPr>
                      <w:rFonts w:eastAsia="Times New Roman" w:cstheme="minorHAnsi"/>
                      <w:color w:val="000000"/>
                      <w:lang w:eastAsia="sk-SK"/>
                    </w:rPr>
                    <w:t>M16.POZ.Z.00003.</w:t>
                  </w:r>
                </w:p>
              </w:tc>
            </w:tr>
            <w:tr w:rsidR="006F409A" w:rsidRPr="00682EB7" w14:paraId="1E74DE49" w14:textId="77777777" w:rsidTr="00682EB7">
              <w:trPr>
                <w:trHeight w:val="288"/>
              </w:trPr>
              <w:tc>
                <w:tcPr>
                  <w:tcW w:w="1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CAC0626" w14:textId="77777777" w:rsidR="006F409A" w:rsidRPr="00682EB7" w:rsidRDefault="006F409A" w:rsidP="006F409A">
                  <w:pPr>
                    <w:spacing w:after="0"/>
                    <w:rPr>
                      <w:rFonts w:eastAsia="Times New Roman" w:cstheme="minorHAnsi"/>
                      <w:color w:val="000000"/>
                      <w:lang w:eastAsia="sk-SK"/>
                    </w:rPr>
                  </w:pPr>
                  <w:r w:rsidRPr="00682EB7">
                    <w:rPr>
                      <w:rFonts w:eastAsia="Times New Roman" w:cstheme="minorHAnsi"/>
                      <w:color w:val="000000"/>
                      <w:lang w:eastAsia="sk-SK"/>
                    </w:rPr>
                    <w:t>M16.POZ.0.00004.</w:t>
                  </w:r>
                </w:p>
              </w:tc>
            </w:tr>
          </w:tbl>
          <w:p w14:paraId="0440D3AB" w14:textId="77777777" w:rsidR="00277A53" w:rsidRPr="00682EB7" w:rsidRDefault="00277A53" w:rsidP="00A1561D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2441" w:type="pct"/>
            <w:shd w:val="clear" w:color="auto" w:fill="auto"/>
            <w:noWrap/>
          </w:tcPr>
          <w:tbl>
            <w:tblPr>
              <w:tblW w:w="37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760"/>
            </w:tblGrid>
            <w:tr w:rsidR="006F409A" w:rsidRPr="00682EB7" w14:paraId="599C3696" w14:textId="77777777" w:rsidTr="00682EB7">
              <w:trPr>
                <w:trHeight w:val="288"/>
              </w:trPr>
              <w:tc>
                <w:tcPr>
                  <w:tcW w:w="3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CE6B436" w14:textId="77777777" w:rsidR="006F409A" w:rsidRPr="00682EB7" w:rsidRDefault="006F409A" w:rsidP="006F409A">
                  <w:pPr>
                    <w:spacing w:after="0"/>
                    <w:rPr>
                      <w:rFonts w:eastAsia="Times New Roman" w:cstheme="minorHAnsi"/>
                      <w:b/>
                      <w:bCs/>
                      <w:color w:val="000000"/>
                      <w:lang w:eastAsia="sk-SK"/>
                    </w:rPr>
                  </w:pPr>
                  <w:r w:rsidRPr="00682EB7">
                    <w:rPr>
                      <w:rFonts w:eastAsia="Times New Roman" w:cstheme="minorHAnsi"/>
                      <w:b/>
                      <w:bCs/>
                      <w:color w:val="000000"/>
                      <w:lang w:eastAsia="sk-SK"/>
                    </w:rPr>
                    <w:t>Spracovanie - hospodárske stredisko</w:t>
                  </w:r>
                </w:p>
              </w:tc>
            </w:tr>
            <w:tr w:rsidR="006F409A" w:rsidRPr="00682EB7" w14:paraId="2EA39BC9" w14:textId="77777777" w:rsidTr="00682EB7">
              <w:trPr>
                <w:trHeight w:val="288"/>
              </w:trPr>
              <w:tc>
                <w:tcPr>
                  <w:tcW w:w="3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8E6F075" w14:textId="77777777" w:rsidR="006F409A" w:rsidRPr="00682EB7" w:rsidRDefault="006F409A" w:rsidP="006F409A">
                  <w:pPr>
                    <w:spacing w:after="0"/>
                    <w:rPr>
                      <w:rFonts w:eastAsia="Times New Roman" w:cstheme="minorHAnsi"/>
                      <w:color w:val="000000"/>
                      <w:lang w:eastAsia="sk-SK"/>
                    </w:rPr>
                  </w:pPr>
                  <w:r w:rsidRPr="00682EB7">
                    <w:rPr>
                      <w:rFonts w:eastAsia="Times New Roman" w:cstheme="minorHAnsi"/>
                      <w:color w:val="000000"/>
                      <w:lang w:eastAsia="sk-SK"/>
                    </w:rPr>
                    <w:t>Spracovanie - kmeňové dáta</w:t>
                  </w:r>
                </w:p>
              </w:tc>
            </w:tr>
            <w:tr w:rsidR="006F409A" w:rsidRPr="00682EB7" w14:paraId="659D8A30" w14:textId="77777777" w:rsidTr="00682EB7">
              <w:trPr>
                <w:trHeight w:val="288"/>
              </w:trPr>
              <w:tc>
                <w:tcPr>
                  <w:tcW w:w="3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59C3B58" w14:textId="77777777" w:rsidR="006F409A" w:rsidRPr="00682EB7" w:rsidRDefault="006F409A" w:rsidP="006F409A">
                  <w:pPr>
                    <w:spacing w:after="0"/>
                    <w:rPr>
                      <w:rFonts w:eastAsia="Times New Roman" w:cstheme="minorHAnsi"/>
                      <w:color w:val="000000"/>
                      <w:lang w:eastAsia="sk-SK"/>
                    </w:rPr>
                  </w:pPr>
                  <w:r w:rsidRPr="00682EB7">
                    <w:rPr>
                      <w:rFonts w:eastAsia="Times New Roman" w:cstheme="minorHAnsi"/>
                      <w:color w:val="000000"/>
                      <w:lang w:eastAsia="sk-SK"/>
                    </w:rPr>
                    <w:t>Spracovanie - prepojenie SAP objektov</w:t>
                  </w:r>
                </w:p>
              </w:tc>
            </w:tr>
            <w:tr w:rsidR="006F409A" w:rsidRPr="00682EB7" w14:paraId="7DEA3108" w14:textId="77777777" w:rsidTr="00682EB7">
              <w:trPr>
                <w:trHeight w:val="288"/>
              </w:trPr>
              <w:tc>
                <w:tcPr>
                  <w:tcW w:w="3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7CB50DE" w14:textId="77777777" w:rsidR="006F409A" w:rsidRPr="00682EB7" w:rsidRDefault="006F409A" w:rsidP="006F409A">
                  <w:pPr>
                    <w:spacing w:after="0"/>
                    <w:rPr>
                      <w:rFonts w:eastAsia="Times New Roman" w:cstheme="minorHAnsi"/>
                      <w:color w:val="000000"/>
                      <w:lang w:eastAsia="sk-SK"/>
                    </w:rPr>
                  </w:pPr>
                  <w:r w:rsidRPr="00682EB7">
                    <w:rPr>
                      <w:rFonts w:eastAsia="Times New Roman" w:cstheme="minorHAnsi"/>
                      <w:color w:val="000000"/>
                      <w:lang w:eastAsia="sk-SK"/>
                    </w:rPr>
                    <w:t>Spracovanie - kontrola a uloženie</w:t>
                  </w:r>
                </w:p>
              </w:tc>
            </w:tr>
            <w:tr w:rsidR="006F409A" w:rsidRPr="00682EB7" w14:paraId="5CA2664D" w14:textId="77777777" w:rsidTr="00682EB7">
              <w:trPr>
                <w:trHeight w:val="288"/>
              </w:trPr>
              <w:tc>
                <w:tcPr>
                  <w:tcW w:w="3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C67FEB0" w14:textId="77777777" w:rsidR="006F409A" w:rsidRPr="00682EB7" w:rsidRDefault="006F409A" w:rsidP="006F409A">
                  <w:pPr>
                    <w:spacing w:after="0"/>
                    <w:rPr>
                      <w:rFonts w:eastAsia="Times New Roman" w:cstheme="minorHAnsi"/>
                      <w:b/>
                      <w:bCs/>
                      <w:color w:val="000000"/>
                      <w:lang w:eastAsia="sk-SK"/>
                    </w:rPr>
                  </w:pPr>
                  <w:r w:rsidRPr="00682EB7">
                    <w:rPr>
                      <w:rFonts w:eastAsia="Times New Roman" w:cstheme="minorHAnsi"/>
                      <w:b/>
                      <w:bCs/>
                      <w:color w:val="000000"/>
                      <w:lang w:eastAsia="sk-SK"/>
                    </w:rPr>
                    <w:t>Spracovanie - hospodárska jednotka</w:t>
                  </w:r>
                </w:p>
              </w:tc>
            </w:tr>
            <w:tr w:rsidR="006F409A" w:rsidRPr="00682EB7" w14:paraId="4CB5284B" w14:textId="77777777" w:rsidTr="00682EB7">
              <w:trPr>
                <w:trHeight w:val="288"/>
              </w:trPr>
              <w:tc>
                <w:tcPr>
                  <w:tcW w:w="3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D3B72EF" w14:textId="77777777" w:rsidR="006F409A" w:rsidRPr="00682EB7" w:rsidRDefault="006F409A" w:rsidP="006F409A">
                  <w:pPr>
                    <w:spacing w:after="0"/>
                    <w:rPr>
                      <w:rFonts w:eastAsia="Times New Roman" w:cstheme="minorHAnsi"/>
                      <w:color w:val="000000"/>
                      <w:lang w:eastAsia="sk-SK"/>
                    </w:rPr>
                  </w:pPr>
                  <w:r w:rsidRPr="00682EB7">
                    <w:rPr>
                      <w:rFonts w:eastAsia="Times New Roman" w:cstheme="minorHAnsi"/>
                      <w:color w:val="000000"/>
                      <w:lang w:eastAsia="sk-SK"/>
                    </w:rPr>
                    <w:t>Spracovanie - kmeňové dáta</w:t>
                  </w:r>
                </w:p>
              </w:tc>
            </w:tr>
            <w:tr w:rsidR="006F409A" w:rsidRPr="00682EB7" w14:paraId="5929A7B4" w14:textId="77777777" w:rsidTr="00682EB7">
              <w:trPr>
                <w:trHeight w:val="288"/>
              </w:trPr>
              <w:tc>
                <w:tcPr>
                  <w:tcW w:w="3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CD7AD8B" w14:textId="77777777" w:rsidR="006F409A" w:rsidRPr="00682EB7" w:rsidRDefault="006F409A" w:rsidP="006F409A">
                  <w:pPr>
                    <w:spacing w:after="0"/>
                    <w:rPr>
                      <w:rFonts w:eastAsia="Times New Roman" w:cstheme="minorHAnsi"/>
                      <w:color w:val="000000"/>
                      <w:lang w:eastAsia="sk-SK"/>
                    </w:rPr>
                  </w:pPr>
                  <w:r w:rsidRPr="00682EB7">
                    <w:rPr>
                      <w:rFonts w:eastAsia="Times New Roman" w:cstheme="minorHAnsi"/>
                      <w:color w:val="000000"/>
                      <w:lang w:eastAsia="sk-SK"/>
                    </w:rPr>
                    <w:t>Spracovanie - prepojenie SAP objektov</w:t>
                  </w:r>
                </w:p>
              </w:tc>
            </w:tr>
            <w:tr w:rsidR="006F409A" w:rsidRPr="00682EB7" w14:paraId="3E56FE2A" w14:textId="77777777" w:rsidTr="00682EB7">
              <w:trPr>
                <w:trHeight w:val="288"/>
              </w:trPr>
              <w:tc>
                <w:tcPr>
                  <w:tcW w:w="3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E13880C" w14:textId="77777777" w:rsidR="006F409A" w:rsidRPr="00682EB7" w:rsidRDefault="006F409A" w:rsidP="006F409A">
                  <w:pPr>
                    <w:spacing w:after="0"/>
                    <w:rPr>
                      <w:rFonts w:eastAsia="Times New Roman" w:cstheme="minorHAnsi"/>
                      <w:color w:val="000000"/>
                      <w:lang w:eastAsia="sk-SK"/>
                    </w:rPr>
                  </w:pPr>
                  <w:r w:rsidRPr="00682EB7">
                    <w:rPr>
                      <w:rFonts w:eastAsia="Times New Roman" w:cstheme="minorHAnsi"/>
                      <w:color w:val="000000"/>
                      <w:lang w:eastAsia="sk-SK"/>
                    </w:rPr>
                    <w:t>Spracovanie - kontrola a uloženie</w:t>
                  </w:r>
                </w:p>
              </w:tc>
            </w:tr>
            <w:tr w:rsidR="006F409A" w:rsidRPr="00682EB7" w14:paraId="75DAD550" w14:textId="77777777" w:rsidTr="00682EB7">
              <w:trPr>
                <w:trHeight w:val="288"/>
              </w:trPr>
              <w:tc>
                <w:tcPr>
                  <w:tcW w:w="3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A6167E0" w14:textId="77777777" w:rsidR="006F409A" w:rsidRPr="00682EB7" w:rsidRDefault="006F409A" w:rsidP="006F409A">
                  <w:pPr>
                    <w:spacing w:after="0"/>
                    <w:rPr>
                      <w:rFonts w:eastAsia="Times New Roman" w:cstheme="minorHAnsi"/>
                      <w:b/>
                      <w:bCs/>
                      <w:color w:val="000000"/>
                      <w:lang w:eastAsia="sk-SK"/>
                    </w:rPr>
                  </w:pPr>
                  <w:r w:rsidRPr="00682EB7">
                    <w:rPr>
                      <w:rFonts w:eastAsia="Times New Roman" w:cstheme="minorHAnsi"/>
                      <w:b/>
                      <w:bCs/>
                      <w:color w:val="000000"/>
                      <w:lang w:eastAsia="sk-SK"/>
                    </w:rPr>
                    <w:t>Spracovanie - pozemok</w:t>
                  </w:r>
                </w:p>
              </w:tc>
            </w:tr>
            <w:tr w:rsidR="006F409A" w:rsidRPr="00682EB7" w14:paraId="29896285" w14:textId="77777777" w:rsidTr="00682EB7">
              <w:trPr>
                <w:trHeight w:val="288"/>
              </w:trPr>
              <w:tc>
                <w:tcPr>
                  <w:tcW w:w="3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7364F34" w14:textId="77777777" w:rsidR="006F409A" w:rsidRPr="00682EB7" w:rsidRDefault="006F409A" w:rsidP="006F409A">
                  <w:pPr>
                    <w:spacing w:after="0"/>
                    <w:rPr>
                      <w:rFonts w:eastAsia="Times New Roman" w:cstheme="minorHAnsi"/>
                      <w:color w:val="000000"/>
                      <w:lang w:eastAsia="sk-SK"/>
                    </w:rPr>
                  </w:pPr>
                  <w:r w:rsidRPr="00682EB7">
                    <w:rPr>
                      <w:rFonts w:eastAsia="Times New Roman" w:cstheme="minorHAnsi"/>
                      <w:color w:val="000000"/>
                      <w:lang w:eastAsia="sk-SK"/>
                    </w:rPr>
                    <w:t>Spracovanie - kmeňové dáta</w:t>
                  </w:r>
                </w:p>
              </w:tc>
            </w:tr>
            <w:tr w:rsidR="006F409A" w:rsidRPr="00682EB7" w14:paraId="7B900DF3" w14:textId="77777777" w:rsidTr="00682EB7">
              <w:trPr>
                <w:trHeight w:val="288"/>
              </w:trPr>
              <w:tc>
                <w:tcPr>
                  <w:tcW w:w="3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6955FFC" w14:textId="77777777" w:rsidR="006F409A" w:rsidRPr="00682EB7" w:rsidRDefault="006F409A" w:rsidP="006F409A">
                  <w:pPr>
                    <w:spacing w:after="0"/>
                    <w:rPr>
                      <w:rFonts w:eastAsia="Times New Roman" w:cstheme="minorHAnsi"/>
                      <w:color w:val="000000"/>
                      <w:lang w:eastAsia="sk-SK"/>
                    </w:rPr>
                  </w:pPr>
                  <w:r w:rsidRPr="00682EB7">
                    <w:rPr>
                      <w:rFonts w:eastAsia="Times New Roman" w:cstheme="minorHAnsi"/>
                      <w:color w:val="000000"/>
                      <w:lang w:eastAsia="sk-SK"/>
                    </w:rPr>
                    <w:t>Spracovanie - prepojenie SAP objektov</w:t>
                  </w:r>
                </w:p>
              </w:tc>
            </w:tr>
            <w:tr w:rsidR="006F409A" w:rsidRPr="00682EB7" w14:paraId="631A5080" w14:textId="77777777" w:rsidTr="00682EB7">
              <w:trPr>
                <w:trHeight w:val="288"/>
              </w:trPr>
              <w:tc>
                <w:tcPr>
                  <w:tcW w:w="3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0742773" w14:textId="77777777" w:rsidR="006F409A" w:rsidRPr="00682EB7" w:rsidRDefault="006F409A" w:rsidP="006F409A">
                  <w:pPr>
                    <w:spacing w:after="0"/>
                    <w:rPr>
                      <w:rFonts w:eastAsia="Times New Roman" w:cstheme="minorHAnsi"/>
                      <w:color w:val="000000"/>
                      <w:lang w:eastAsia="sk-SK"/>
                    </w:rPr>
                  </w:pPr>
                  <w:r w:rsidRPr="00682EB7">
                    <w:rPr>
                      <w:rFonts w:eastAsia="Times New Roman" w:cstheme="minorHAnsi"/>
                      <w:color w:val="000000"/>
                      <w:lang w:eastAsia="sk-SK"/>
                    </w:rPr>
                    <w:t>Spracovanie - dáta pre CEM</w:t>
                  </w:r>
                </w:p>
              </w:tc>
            </w:tr>
            <w:tr w:rsidR="006F409A" w:rsidRPr="00682EB7" w14:paraId="25579FC0" w14:textId="77777777" w:rsidTr="00682EB7">
              <w:trPr>
                <w:trHeight w:val="288"/>
              </w:trPr>
              <w:tc>
                <w:tcPr>
                  <w:tcW w:w="3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38F23A8" w14:textId="77777777" w:rsidR="006F409A" w:rsidRPr="00682EB7" w:rsidRDefault="006F409A" w:rsidP="006F409A">
                  <w:pPr>
                    <w:spacing w:after="0"/>
                    <w:rPr>
                      <w:rFonts w:eastAsia="Times New Roman" w:cstheme="minorHAnsi"/>
                      <w:color w:val="000000"/>
                      <w:lang w:eastAsia="sk-SK"/>
                    </w:rPr>
                  </w:pPr>
                  <w:r w:rsidRPr="00682EB7">
                    <w:rPr>
                      <w:rFonts w:eastAsia="Times New Roman" w:cstheme="minorHAnsi"/>
                      <w:color w:val="000000"/>
                      <w:lang w:eastAsia="sk-SK"/>
                    </w:rPr>
                    <w:t>Spracovanie - kontrola a uloženie</w:t>
                  </w:r>
                </w:p>
              </w:tc>
            </w:tr>
          </w:tbl>
          <w:p w14:paraId="26796095" w14:textId="77777777" w:rsidR="00277A53" w:rsidRPr="00682EB7" w:rsidRDefault="00277A53" w:rsidP="00A1561D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</w:tr>
      <w:tr w:rsidR="00277A53" w:rsidRPr="00682EB7" w14:paraId="11804682" w14:textId="77777777" w:rsidTr="00926556">
        <w:trPr>
          <w:trHeight w:val="295"/>
          <w:tblHeader/>
        </w:trPr>
        <w:tc>
          <w:tcPr>
            <w:tcW w:w="1322" w:type="pct"/>
            <w:shd w:val="clear" w:color="auto" w:fill="auto"/>
            <w:noWrap/>
          </w:tcPr>
          <w:p w14:paraId="20D694A3" w14:textId="77777777" w:rsidR="00277A53" w:rsidRPr="00682EB7" w:rsidRDefault="00277A53" w:rsidP="00A1561D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682EB7">
              <w:rPr>
                <w:rFonts w:eastAsia="Times New Roman" w:cstheme="minorHAnsi"/>
                <w:b/>
                <w:bCs/>
                <w:color w:val="000000"/>
              </w:rPr>
              <w:t>Vstup do procesu</w:t>
            </w:r>
          </w:p>
        </w:tc>
        <w:tc>
          <w:tcPr>
            <w:tcW w:w="1237" w:type="pct"/>
            <w:shd w:val="clear" w:color="auto" w:fill="auto"/>
            <w:noWrap/>
          </w:tcPr>
          <w:p w14:paraId="6311067B" w14:textId="23EC6398" w:rsidR="00277A53" w:rsidRPr="00682EB7" w:rsidRDefault="00277A53" w:rsidP="00A1561D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682EB7">
              <w:rPr>
                <w:rFonts w:eastAsia="Times New Roman" w:cstheme="minorHAnsi"/>
                <w:color w:val="000000"/>
              </w:rPr>
              <w:t xml:space="preserve">Obstaranie </w:t>
            </w:r>
            <w:r w:rsidR="00F06C0E" w:rsidRPr="00682EB7">
              <w:rPr>
                <w:rFonts w:eastAsia="Times New Roman" w:cstheme="minorHAnsi"/>
                <w:color w:val="000000"/>
              </w:rPr>
              <w:t>pozemku</w:t>
            </w:r>
          </w:p>
          <w:p w14:paraId="1F3291A6" w14:textId="2D92C78E" w:rsidR="00277A53" w:rsidRPr="00682EB7" w:rsidRDefault="00277A53" w:rsidP="00A1561D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682EB7">
              <w:rPr>
                <w:rFonts w:eastAsia="Times New Roman" w:cstheme="minorHAnsi"/>
                <w:color w:val="000000"/>
              </w:rPr>
              <w:t>Požiadavka na spracovanie</w:t>
            </w:r>
            <w:r w:rsidR="00F06C0E" w:rsidRPr="00682EB7">
              <w:rPr>
                <w:rFonts w:eastAsia="Times New Roman" w:cstheme="minorHAnsi"/>
                <w:color w:val="000000"/>
              </w:rPr>
              <w:t xml:space="preserve"> pozemku</w:t>
            </w:r>
          </w:p>
        </w:tc>
        <w:tc>
          <w:tcPr>
            <w:tcW w:w="2441" w:type="pct"/>
            <w:shd w:val="clear" w:color="auto" w:fill="auto"/>
            <w:noWrap/>
          </w:tcPr>
          <w:p w14:paraId="720A5588" w14:textId="77777777" w:rsidR="00277A53" w:rsidRPr="00682EB7" w:rsidRDefault="00277A53" w:rsidP="00A1561D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</w:tr>
      <w:tr w:rsidR="00277A53" w:rsidRPr="00682EB7" w14:paraId="3336DDB1" w14:textId="77777777" w:rsidTr="00926556">
        <w:trPr>
          <w:trHeight w:val="295"/>
          <w:tblHeader/>
        </w:trPr>
        <w:tc>
          <w:tcPr>
            <w:tcW w:w="1322" w:type="pct"/>
            <w:shd w:val="clear" w:color="auto" w:fill="auto"/>
            <w:noWrap/>
            <w:vAlign w:val="bottom"/>
          </w:tcPr>
          <w:p w14:paraId="011DA5B3" w14:textId="77777777" w:rsidR="00277A53" w:rsidRPr="00682EB7" w:rsidRDefault="00277A53" w:rsidP="00A1561D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682EB7">
              <w:rPr>
                <w:rFonts w:eastAsia="Times New Roman" w:cstheme="minorHAnsi"/>
                <w:b/>
                <w:bCs/>
                <w:color w:val="000000"/>
              </w:rPr>
              <w:t>Výstup z procesu</w:t>
            </w:r>
          </w:p>
          <w:p w14:paraId="696A678B" w14:textId="77777777" w:rsidR="00277A53" w:rsidRPr="00682EB7" w:rsidRDefault="00277A53" w:rsidP="00A1561D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237" w:type="pct"/>
            <w:shd w:val="clear" w:color="auto" w:fill="auto"/>
            <w:noWrap/>
            <w:vAlign w:val="bottom"/>
          </w:tcPr>
          <w:p w14:paraId="32131D15" w14:textId="24BB9760" w:rsidR="00277A53" w:rsidRPr="00682EB7" w:rsidRDefault="00F06C0E" w:rsidP="00A1561D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682EB7">
              <w:rPr>
                <w:rFonts w:eastAsia="Times New Roman" w:cstheme="minorHAnsi"/>
                <w:color w:val="000000"/>
              </w:rPr>
              <w:t>Pozemok</w:t>
            </w:r>
            <w:r w:rsidR="00277A53" w:rsidRPr="00682EB7">
              <w:rPr>
                <w:rFonts w:eastAsia="Times New Roman" w:cstheme="minorHAnsi"/>
                <w:color w:val="000000"/>
              </w:rPr>
              <w:t xml:space="preserve"> založen</w:t>
            </w:r>
            <w:r w:rsidRPr="00682EB7">
              <w:rPr>
                <w:rFonts w:eastAsia="Times New Roman" w:cstheme="minorHAnsi"/>
                <w:color w:val="000000"/>
              </w:rPr>
              <w:t>ý</w:t>
            </w:r>
          </w:p>
          <w:p w14:paraId="224F8EEA" w14:textId="74A0E78C" w:rsidR="00277A53" w:rsidRPr="00682EB7" w:rsidRDefault="00F06C0E" w:rsidP="00A1561D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682EB7">
              <w:rPr>
                <w:rFonts w:eastAsia="Times New Roman" w:cstheme="minorHAnsi"/>
                <w:color w:val="000000"/>
              </w:rPr>
              <w:t>Pozemok</w:t>
            </w:r>
            <w:r w:rsidR="00277A53" w:rsidRPr="00682EB7">
              <w:rPr>
                <w:rFonts w:eastAsia="Times New Roman" w:cstheme="minorHAnsi"/>
                <w:color w:val="000000"/>
              </w:rPr>
              <w:t xml:space="preserve"> aktualizovan</w:t>
            </w:r>
            <w:r w:rsidRPr="00682EB7">
              <w:rPr>
                <w:rFonts w:eastAsia="Times New Roman" w:cstheme="minorHAnsi"/>
                <w:color w:val="000000"/>
              </w:rPr>
              <w:t>ý</w:t>
            </w:r>
          </w:p>
        </w:tc>
        <w:tc>
          <w:tcPr>
            <w:tcW w:w="2441" w:type="pct"/>
            <w:shd w:val="clear" w:color="auto" w:fill="auto"/>
            <w:noWrap/>
            <w:vAlign w:val="bottom"/>
          </w:tcPr>
          <w:p w14:paraId="612A6A24" w14:textId="77777777" w:rsidR="00277A53" w:rsidRPr="00682EB7" w:rsidRDefault="00277A53" w:rsidP="00A1561D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</w:tr>
    </w:tbl>
    <w:p w14:paraId="6C2B0DB8" w14:textId="1C0BE26A" w:rsidR="001E1481" w:rsidRPr="00682EB7" w:rsidRDefault="008113CA" w:rsidP="001E1481">
      <w:pPr>
        <w:pStyle w:val="Popis"/>
        <w:keepNext/>
        <w:rPr>
          <w:rFonts w:cstheme="minorHAnsi"/>
        </w:rPr>
      </w:pPr>
      <w:bookmarkStart w:id="4" w:name="_Toc90302083"/>
      <w:bookmarkStart w:id="5" w:name="_Toc98449647"/>
      <w:bookmarkStart w:id="6" w:name="_Toc98493252"/>
      <w:r w:rsidRPr="00682EB7">
        <w:rPr>
          <w:rFonts w:cstheme="minorHAnsi"/>
        </w:rPr>
        <w:t xml:space="preserve">Tabuľka </w:t>
      </w:r>
      <w:r w:rsidR="0099181D" w:rsidRPr="00682EB7">
        <w:rPr>
          <w:rFonts w:cstheme="minorHAnsi"/>
        </w:rPr>
        <w:fldChar w:fldCharType="begin"/>
      </w:r>
      <w:r w:rsidR="0099181D" w:rsidRPr="00682EB7">
        <w:rPr>
          <w:rFonts w:cstheme="minorHAnsi"/>
        </w:rPr>
        <w:instrText xml:space="preserve"> SEQ Tabuľka \* ARABIC </w:instrText>
      </w:r>
      <w:r w:rsidR="0099181D" w:rsidRPr="00682EB7">
        <w:rPr>
          <w:rFonts w:cstheme="minorHAnsi"/>
        </w:rPr>
        <w:fldChar w:fldCharType="separate"/>
      </w:r>
      <w:r w:rsidR="00926556">
        <w:rPr>
          <w:rFonts w:cstheme="minorHAnsi"/>
          <w:noProof/>
        </w:rPr>
        <w:t>1</w:t>
      </w:r>
      <w:r w:rsidR="0099181D" w:rsidRPr="00682EB7">
        <w:rPr>
          <w:rFonts w:cstheme="minorHAnsi"/>
        </w:rPr>
        <w:fldChar w:fldCharType="end"/>
      </w:r>
      <w:r w:rsidRPr="00682EB7">
        <w:rPr>
          <w:rFonts w:cstheme="minorHAnsi"/>
        </w:rPr>
        <w:t xml:space="preserve"> - roly a</w:t>
      </w:r>
      <w:r w:rsidR="00EF3E7A" w:rsidRPr="00682EB7">
        <w:rPr>
          <w:rFonts w:cstheme="minorHAnsi"/>
        </w:rPr>
        <w:t> </w:t>
      </w:r>
      <w:r w:rsidRPr="00682EB7">
        <w:rPr>
          <w:rFonts w:cstheme="minorHAnsi"/>
        </w:rPr>
        <w:t>aktivity</w:t>
      </w:r>
      <w:bookmarkEnd w:id="4"/>
      <w:bookmarkEnd w:id="5"/>
      <w:bookmarkEnd w:id="6"/>
    </w:p>
    <w:p w14:paraId="4961D923" w14:textId="6AD09396" w:rsidR="008147AA" w:rsidRPr="008147AA" w:rsidRDefault="008C0FB0" w:rsidP="008147AA">
      <w:pPr>
        <w:pStyle w:val="Nadpis2"/>
        <w:rPr>
          <w:rFonts w:asciiTheme="minorHAnsi" w:hAnsiTheme="minorHAnsi" w:cstheme="minorHAnsi"/>
        </w:rPr>
      </w:pPr>
      <w:r w:rsidRPr="00682EB7">
        <w:rPr>
          <w:rFonts w:asciiTheme="minorHAnsi" w:hAnsiTheme="minorHAnsi" w:cstheme="minorHAnsi"/>
        </w:rPr>
        <w:t>Popis vykonaných aktivít</w:t>
      </w:r>
    </w:p>
    <w:tbl>
      <w:tblPr>
        <w:tblStyle w:val="Mriekatabuky"/>
        <w:tblW w:w="9715" w:type="dxa"/>
        <w:tblLook w:val="04A0" w:firstRow="1" w:lastRow="0" w:firstColumn="1" w:lastColumn="0" w:noHBand="0" w:noVBand="1"/>
      </w:tblPr>
      <w:tblGrid>
        <w:gridCol w:w="2695"/>
        <w:gridCol w:w="7020"/>
      </w:tblGrid>
      <w:tr w:rsidR="008147AA" w:rsidRPr="00682EB7" w14:paraId="193AEF83" w14:textId="77777777" w:rsidTr="00026B4E">
        <w:trPr>
          <w:tblHeader/>
        </w:trPr>
        <w:tc>
          <w:tcPr>
            <w:tcW w:w="2695" w:type="dxa"/>
            <w:shd w:val="clear" w:color="auto" w:fill="D9D9D9" w:themeFill="background1" w:themeFillShade="D9"/>
          </w:tcPr>
          <w:p w14:paraId="49D3EED4" w14:textId="77777777" w:rsidR="008147AA" w:rsidRPr="001E1481" w:rsidRDefault="008147AA" w:rsidP="00D437F7">
            <w:pPr>
              <w:rPr>
                <w:rFonts w:eastAsia="Times New Roman" w:cstheme="minorHAnsi"/>
                <w:b/>
                <w:color w:val="000000"/>
                <w:highlight w:val="lightGray"/>
                <w:lang w:eastAsia="sk-SK"/>
              </w:rPr>
            </w:pPr>
            <w:r w:rsidRPr="001E1481">
              <w:rPr>
                <w:rFonts w:eastAsia="Times New Roman" w:cstheme="minorHAnsi"/>
                <w:b/>
                <w:color w:val="000000"/>
                <w:highlight w:val="lightGray"/>
                <w:lang w:eastAsia="sk-SK"/>
              </w:rPr>
              <w:t>Aktivita</w:t>
            </w:r>
          </w:p>
        </w:tc>
        <w:tc>
          <w:tcPr>
            <w:tcW w:w="7020" w:type="dxa"/>
            <w:shd w:val="clear" w:color="auto" w:fill="D9D9D9" w:themeFill="background1" w:themeFillShade="D9"/>
          </w:tcPr>
          <w:p w14:paraId="627E100F" w14:textId="77777777" w:rsidR="008147AA" w:rsidRPr="001E1481" w:rsidRDefault="008147AA" w:rsidP="00D437F7">
            <w:pPr>
              <w:rPr>
                <w:rFonts w:eastAsia="Times New Roman" w:cstheme="minorHAnsi"/>
                <w:b/>
                <w:color w:val="000000"/>
                <w:highlight w:val="lightGray"/>
                <w:lang w:eastAsia="sk-SK"/>
              </w:rPr>
            </w:pPr>
            <w:r w:rsidRPr="001E1481">
              <w:rPr>
                <w:rFonts w:eastAsia="Times New Roman" w:cstheme="minorHAnsi"/>
                <w:b/>
                <w:color w:val="000000"/>
                <w:highlight w:val="lightGray"/>
                <w:lang w:eastAsia="sk-SK"/>
              </w:rPr>
              <w:t>Popis</w:t>
            </w:r>
          </w:p>
        </w:tc>
      </w:tr>
      <w:tr w:rsidR="008147AA" w:rsidRPr="00682EB7" w14:paraId="4FABF7BF" w14:textId="77777777" w:rsidTr="00026B4E">
        <w:tc>
          <w:tcPr>
            <w:tcW w:w="2695" w:type="dxa"/>
          </w:tcPr>
          <w:p w14:paraId="050322D3" w14:textId="77777777" w:rsidR="008147AA" w:rsidRPr="00682EB7" w:rsidRDefault="008147AA" w:rsidP="00D437F7">
            <w:pPr>
              <w:rPr>
                <w:rFonts w:eastAsia="Times New Roman" w:cstheme="minorHAnsi"/>
                <w:b/>
                <w:lang w:eastAsia="sk-SK"/>
              </w:rPr>
            </w:pPr>
            <w:r w:rsidRPr="00682EB7">
              <w:rPr>
                <w:rFonts w:eastAsia="Times New Roman" w:cstheme="minorHAnsi"/>
                <w:b/>
                <w:lang w:eastAsia="sk-SK"/>
              </w:rPr>
              <w:t>M16.HS.S.00000. Spracovanie - hospodárske stredisko</w:t>
            </w:r>
          </w:p>
        </w:tc>
        <w:tc>
          <w:tcPr>
            <w:tcW w:w="7020" w:type="dxa"/>
          </w:tcPr>
          <w:p w14:paraId="645BAEE6" w14:textId="77777777" w:rsidR="008147AA" w:rsidRPr="00682EB7" w:rsidRDefault="008147AA" w:rsidP="00D437F7">
            <w:pPr>
              <w:jc w:val="both"/>
              <w:rPr>
                <w:rFonts w:eastAsia="Times New Roman" w:cstheme="minorHAnsi"/>
                <w:lang w:eastAsia="sk-SK"/>
              </w:rPr>
            </w:pPr>
            <w:r w:rsidRPr="00682EB7">
              <w:rPr>
                <w:rFonts w:eastAsia="Times New Roman" w:cstheme="minorHAnsi"/>
                <w:lang w:eastAsia="sk-SK"/>
              </w:rPr>
              <w:t>Ide o súhrnnú aktivitu pri spracovaní objektu hospodárske stredisko. Pri spracovaní objektu užívateľ vykonáva podľa potreby zakladanie, zmenu alebo zobrazenie objektu. Všetky zmeny na objekte sú zaznamenávané do zmenových dokladov a v prípade potreby je možné identifikovať, kto a aké zmeny vykonal. Objekt a tiež vybrané dáta, kde to má význam, majú platnosť od - do, tzn. je možné sledovať zmeny v čase. Ak sa ukončí platnosť hospodárskeho strediska, sú automaticky genericky ukončené aj jeho podriadené objekty.</w:t>
            </w:r>
          </w:p>
          <w:p w14:paraId="2C519AE0" w14:textId="77777777" w:rsidR="008147AA" w:rsidRPr="00682EB7" w:rsidRDefault="008147AA" w:rsidP="00D437F7">
            <w:pPr>
              <w:jc w:val="both"/>
              <w:rPr>
                <w:rFonts w:eastAsia="Times New Roman" w:cstheme="minorHAnsi"/>
                <w:lang w:eastAsia="sk-SK"/>
              </w:rPr>
            </w:pPr>
            <w:r w:rsidRPr="00682EB7">
              <w:rPr>
                <w:rFonts w:eastAsia="Times New Roman" w:cstheme="minorHAnsi"/>
                <w:lang w:eastAsia="sk-SK"/>
              </w:rPr>
              <w:t>Architektonickým objektom je možné priradiť podľa potreby aj systémové a užívateľské statusy, ktoré riadia prevádzkovo-ekonomické operácie v závislosti od</w:t>
            </w:r>
            <w:r>
              <w:rPr>
                <w:rFonts w:eastAsia="Times New Roman" w:cstheme="minorHAnsi"/>
                <w:lang w:eastAsia="sk-SK"/>
              </w:rPr>
              <w:t xml:space="preserve"> </w:t>
            </w:r>
            <w:r w:rsidRPr="00682EB7">
              <w:rPr>
                <w:rFonts w:eastAsia="Times New Roman" w:cstheme="minorHAnsi"/>
                <w:lang w:eastAsia="sk-SK"/>
              </w:rPr>
              <w:t>ich nastavenia.</w:t>
            </w:r>
          </w:p>
          <w:p w14:paraId="51AF5DBD" w14:textId="77777777" w:rsidR="008147AA" w:rsidRPr="00682EB7" w:rsidRDefault="008147AA" w:rsidP="00D437F7">
            <w:pPr>
              <w:jc w:val="both"/>
              <w:rPr>
                <w:rFonts w:eastAsia="Times New Roman" w:cstheme="minorHAnsi"/>
                <w:lang w:eastAsia="sk-SK"/>
              </w:rPr>
            </w:pPr>
            <w:r w:rsidRPr="00682EB7">
              <w:rPr>
                <w:rFonts w:eastAsia="Times New Roman" w:cstheme="minorHAnsi"/>
                <w:lang w:eastAsia="sk-SK"/>
              </w:rPr>
              <w:t>Ak dôjde k</w:t>
            </w:r>
            <w:r>
              <w:rPr>
                <w:rFonts w:eastAsia="Times New Roman" w:cstheme="minorHAnsi"/>
                <w:lang w:eastAsia="sk-SK"/>
              </w:rPr>
              <w:t xml:space="preserve"> </w:t>
            </w:r>
            <w:r w:rsidRPr="00682EB7">
              <w:rPr>
                <w:rFonts w:eastAsia="Times New Roman" w:cstheme="minorHAnsi"/>
                <w:lang w:eastAsia="sk-SK"/>
              </w:rPr>
              <w:t>zmene skutočnosti oproti evidovaným údajom, Správca objektu má povinnosť túto skutočnosť zaznamenať</w:t>
            </w:r>
            <w:r>
              <w:rPr>
                <w:rFonts w:eastAsia="Times New Roman" w:cstheme="minorHAnsi"/>
                <w:lang w:eastAsia="sk-SK"/>
              </w:rPr>
              <w:t xml:space="preserve"> </w:t>
            </w:r>
            <w:r w:rsidRPr="00682EB7">
              <w:rPr>
                <w:rFonts w:eastAsia="Times New Roman" w:cstheme="minorHAnsi"/>
                <w:lang w:eastAsia="sk-SK"/>
              </w:rPr>
              <w:t>do evidovaných údajov v CES.</w:t>
            </w:r>
          </w:p>
        </w:tc>
      </w:tr>
      <w:tr w:rsidR="008147AA" w:rsidRPr="00682EB7" w14:paraId="1257796C" w14:textId="77777777" w:rsidTr="00026B4E">
        <w:tc>
          <w:tcPr>
            <w:tcW w:w="2695" w:type="dxa"/>
          </w:tcPr>
          <w:p w14:paraId="134C3D4C" w14:textId="77777777" w:rsidR="008147AA" w:rsidRPr="00682EB7" w:rsidRDefault="008147AA" w:rsidP="00D437F7">
            <w:pPr>
              <w:rPr>
                <w:rFonts w:eastAsia="Times New Roman" w:cstheme="minorHAnsi"/>
                <w:b/>
                <w:lang w:eastAsia="sk-SK"/>
              </w:rPr>
            </w:pPr>
            <w:r w:rsidRPr="00682EB7">
              <w:rPr>
                <w:rFonts w:eastAsia="Times New Roman" w:cstheme="minorHAnsi"/>
                <w:b/>
                <w:lang w:eastAsia="sk-SK"/>
              </w:rPr>
              <w:t>M16.HS.0.00001. Spracovanie - kmeňové dáta</w:t>
            </w:r>
          </w:p>
        </w:tc>
        <w:tc>
          <w:tcPr>
            <w:tcW w:w="7020" w:type="dxa"/>
          </w:tcPr>
          <w:p w14:paraId="6ED83717" w14:textId="77777777" w:rsidR="008147AA" w:rsidRPr="00682EB7" w:rsidRDefault="008147AA" w:rsidP="00D437F7">
            <w:pPr>
              <w:jc w:val="both"/>
              <w:rPr>
                <w:rFonts w:eastAsia="Times New Roman" w:cstheme="minorHAnsi"/>
                <w:lang w:eastAsia="sk-SK"/>
              </w:rPr>
            </w:pPr>
            <w:r w:rsidRPr="00682EB7">
              <w:rPr>
                <w:rFonts w:eastAsia="Times New Roman" w:cstheme="minorHAnsi"/>
                <w:lang w:eastAsia="sk-SK"/>
              </w:rPr>
              <w:t>Pri spracovaní objektu architektúry – hospodárske stredisko užívateľ zadáva základné kmeňové dáta, ktoré sú nevyhnutné pre jeho identifikáciu a funkčnosť.</w:t>
            </w:r>
            <w:r>
              <w:rPr>
                <w:rFonts w:eastAsia="Times New Roman" w:cstheme="minorHAnsi"/>
                <w:lang w:eastAsia="sk-SK"/>
              </w:rPr>
              <w:t xml:space="preserve"> </w:t>
            </w:r>
            <w:r w:rsidRPr="00682EB7">
              <w:rPr>
                <w:rFonts w:eastAsia="Times New Roman" w:cstheme="minorHAnsi"/>
                <w:lang w:eastAsia="sk-SK"/>
              </w:rPr>
              <w:t xml:space="preserve">Zoznam polí je definovaný </w:t>
            </w:r>
            <w:r w:rsidRPr="00682EB7" w:rsidDel="00E27650">
              <w:rPr>
                <w:rFonts w:eastAsia="Times New Roman" w:cstheme="minorHAnsi"/>
                <w:lang w:eastAsia="sk-SK"/>
              </w:rPr>
              <w:t>v</w:t>
            </w:r>
            <w:r w:rsidRPr="00682EB7">
              <w:rPr>
                <w:rFonts w:eastAsia="Times New Roman" w:cstheme="minorHAnsi"/>
                <w:lang w:eastAsia="sk-SK"/>
              </w:rPr>
              <w:t xml:space="preserve"> kapitole 3. </w:t>
            </w:r>
          </w:p>
          <w:p w14:paraId="77C66D2E" w14:textId="77777777" w:rsidR="008147AA" w:rsidRPr="00682EB7" w:rsidRDefault="008147AA" w:rsidP="00D437F7">
            <w:pPr>
              <w:jc w:val="both"/>
              <w:rPr>
                <w:rFonts w:eastAsia="Times New Roman" w:cstheme="minorHAnsi"/>
                <w:lang w:eastAsia="sk-SK"/>
              </w:rPr>
            </w:pPr>
            <w:r w:rsidRPr="00682EB7">
              <w:rPr>
                <w:rFonts w:eastAsia="Times New Roman" w:cstheme="minorHAnsi"/>
                <w:lang w:eastAsia="sk-SK"/>
              </w:rPr>
              <w:lastRenderedPageBreak/>
              <w:t>Spracovávať je možné len tie hospodárske strediská, na ktoré má užívateľ oprávnenie.</w:t>
            </w:r>
          </w:p>
        </w:tc>
      </w:tr>
      <w:tr w:rsidR="00D17705" w:rsidRPr="00682EB7" w14:paraId="3FEE3883" w14:textId="77777777" w:rsidTr="00026B4E">
        <w:tblPrEx>
          <w:tblCellMar>
            <w:top w:w="57" w:type="dxa"/>
            <w:bottom w:w="57" w:type="dxa"/>
          </w:tblCellMar>
        </w:tblPrEx>
        <w:tc>
          <w:tcPr>
            <w:tcW w:w="2695" w:type="dxa"/>
          </w:tcPr>
          <w:p w14:paraId="51943849" w14:textId="7468EFAD" w:rsidR="00D17705" w:rsidRPr="00682EB7" w:rsidRDefault="00D17705" w:rsidP="00D17705">
            <w:pPr>
              <w:rPr>
                <w:rFonts w:eastAsia="Times New Roman" w:cstheme="minorHAnsi"/>
                <w:b/>
                <w:lang w:eastAsia="sk-SK"/>
              </w:rPr>
            </w:pPr>
            <w:r w:rsidRPr="00682EB7">
              <w:rPr>
                <w:rFonts w:eastAsia="Times New Roman" w:cstheme="minorHAnsi"/>
                <w:b/>
                <w:lang w:eastAsia="sk-SK"/>
              </w:rPr>
              <w:lastRenderedPageBreak/>
              <w:t>M16.HS.0.00002. Spracovanie - prepojenie SAP objektov</w:t>
            </w:r>
          </w:p>
        </w:tc>
        <w:tc>
          <w:tcPr>
            <w:tcW w:w="7020" w:type="dxa"/>
          </w:tcPr>
          <w:p w14:paraId="3E4032EB" w14:textId="6F6807C4" w:rsidR="00D17705" w:rsidRPr="00682EB7" w:rsidRDefault="00D17705" w:rsidP="00D34F04">
            <w:pPr>
              <w:jc w:val="both"/>
              <w:rPr>
                <w:rFonts w:eastAsia="Times New Roman" w:cstheme="minorHAnsi"/>
                <w:lang w:eastAsia="sk-SK"/>
              </w:rPr>
            </w:pPr>
            <w:r w:rsidRPr="00682EB7">
              <w:rPr>
                <w:rFonts w:eastAsia="Times New Roman" w:cstheme="minorHAnsi"/>
                <w:lang w:eastAsia="sk-SK"/>
              </w:rPr>
              <w:t>Po založení hospodárskeho strediska v architektúre a hospodárskej jednotky vo využití sa tieto dva objekty prepoja. Prepojenie stačí vykonať iba z jedného z týchto objektov</w:t>
            </w:r>
            <w:r w:rsidR="0055673D" w:rsidRPr="00682EB7">
              <w:rPr>
                <w:rFonts w:eastAsia="Times New Roman" w:cstheme="minorHAnsi"/>
                <w:lang w:eastAsia="sk-SK"/>
              </w:rPr>
              <w:t>.</w:t>
            </w:r>
            <w:r w:rsidRPr="00682EB7">
              <w:rPr>
                <w:rFonts w:eastAsia="Times New Roman" w:cstheme="minorHAnsi"/>
                <w:lang w:eastAsia="sk-SK"/>
              </w:rPr>
              <w:t xml:space="preserve"> Ak by dané prepojenie nebolo vykonané, nie je možné prepájať ani hierarchicky podriadené objekty a nebude zabezpečená synchronizácia dát medzi objektami architektúry a objektami využitia.</w:t>
            </w:r>
          </w:p>
        </w:tc>
      </w:tr>
      <w:tr w:rsidR="00D17705" w:rsidRPr="00682EB7" w14:paraId="12DD4C5C" w14:textId="77777777" w:rsidTr="00026B4E">
        <w:tblPrEx>
          <w:tblCellMar>
            <w:top w:w="57" w:type="dxa"/>
            <w:bottom w:w="57" w:type="dxa"/>
          </w:tblCellMar>
        </w:tblPrEx>
        <w:tc>
          <w:tcPr>
            <w:tcW w:w="2695" w:type="dxa"/>
          </w:tcPr>
          <w:p w14:paraId="30FADCF2" w14:textId="70769630" w:rsidR="00D17705" w:rsidRPr="00682EB7" w:rsidRDefault="00D17705" w:rsidP="00D17705">
            <w:pPr>
              <w:rPr>
                <w:rFonts w:eastAsia="Times New Roman" w:cstheme="minorHAnsi"/>
                <w:b/>
                <w:lang w:eastAsia="sk-SK"/>
              </w:rPr>
            </w:pPr>
            <w:r w:rsidRPr="00682EB7">
              <w:rPr>
                <w:rFonts w:eastAsia="Times New Roman" w:cstheme="minorHAnsi"/>
                <w:b/>
                <w:lang w:eastAsia="sk-SK"/>
              </w:rPr>
              <w:t>M16.HS.0.00003. Spracovanie - kontrola a uloženie</w:t>
            </w:r>
          </w:p>
        </w:tc>
        <w:tc>
          <w:tcPr>
            <w:tcW w:w="7020" w:type="dxa"/>
          </w:tcPr>
          <w:p w14:paraId="22FB0436" w14:textId="73D47C55" w:rsidR="00D17705" w:rsidRPr="00682EB7" w:rsidRDefault="00D17705" w:rsidP="00D34F04">
            <w:pPr>
              <w:jc w:val="both"/>
              <w:rPr>
                <w:rFonts w:eastAsia="Times New Roman" w:cstheme="minorHAnsi"/>
                <w:lang w:eastAsia="sk-SK"/>
              </w:rPr>
            </w:pPr>
            <w:r w:rsidRPr="00682EB7">
              <w:rPr>
                <w:rFonts w:eastAsia="Times New Roman" w:cstheme="minorHAnsi"/>
                <w:lang w:eastAsia="sk-SK"/>
              </w:rPr>
              <w:t>V rámci spracovania objektu užívateľ vykoná pred jeho založením alebo pri</w:t>
            </w:r>
            <w:r w:rsidR="000F174F">
              <w:rPr>
                <w:rFonts w:eastAsia="Times New Roman" w:cstheme="minorHAnsi"/>
                <w:lang w:eastAsia="sk-SK"/>
              </w:rPr>
              <w:t xml:space="preserve"> </w:t>
            </w:r>
            <w:r w:rsidRPr="00682EB7">
              <w:rPr>
                <w:rFonts w:eastAsia="Times New Roman" w:cstheme="minorHAnsi"/>
                <w:lang w:eastAsia="sk-SK"/>
              </w:rPr>
              <w:t>jeho aktualizácii štandardnú kontrolu, ktorá skontroluje či sú všetky povinné polia vyplnené a či</w:t>
            </w:r>
            <w:r w:rsidR="000F174F">
              <w:rPr>
                <w:rFonts w:eastAsia="Times New Roman" w:cstheme="minorHAnsi"/>
                <w:lang w:eastAsia="sk-SK"/>
              </w:rPr>
              <w:t xml:space="preserve"> </w:t>
            </w:r>
            <w:r w:rsidRPr="00682EB7">
              <w:rPr>
                <w:rFonts w:eastAsia="Times New Roman" w:cstheme="minorHAnsi"/>
                <w:lang w:eastAsia="sk-SK"/>
              </w:rPr>
              <w:t>sú zadané dáta konzistentné</w:t>
            </w:r>
            <w:r w:rsidR="000F174F">
              <w:rPr>
                <w:rFonts w:eastAsia="Times New Roman" w:cstheme="minorHAnsi"/>
                <w:lang w:eastAsia="sk-SK"/>
              </w:rPr>
              <w:t xml:space="preserve"> </w:t>
            </w:r>
            <w:r w:rsidRPr="00682EB7">
              <w:rPr>
                <w:rFonts w:eastAsia="Times New Roman" w:cstheme="minorHAnsi"/>
                <w:lang w:eastAsia="sk-SK"/>
              </w:rPr>
              <w:t> v súlade s nastavením systému.</w:t>
            </w:r>
            <w:r w:rsidR="000F174F">
              <w:rPr>
                <w:rFonts w:eastAsia="Times New Roman" w:cstheme="minorHAnsi"/>
                <w:lang w:eastAsia="sk-SK"/>
              </w:rPr>
              <w:t xml:space="preserve"> </w:t>
            </w:r>
            <w:r w:rsidRPr="00682EB7">
              <w:rPr>
                <w:rFonts w:eastAsia="Times New Roman" w:cstheme="minorHAnsi"/>
                <w:lang w:eastAsia="sk-SK"/>
              </w:rPr>
              <w:t>Ak kontrola prebehne bez chyby, objekt je založený do systému.</w:t>
            </w:r>
          </w:p>
        </w:tc>
      </w:tr>
      <w:tr w:rsidR="00D17705" w:rsidRPr="00682EB7" w14:paraId="7655AAF5" w14:textId="77777777" w:rsidTr="00026B4E">
        <w:tblPrEx>
          <w:tblCellMar>
            <w:top w:w="57" w:type="dxa"/>
            <w:bottom w:w="57" w:type="dxa"/>
          </w:tblCellMar>
        </w:tblPrEx>
        <w:tc>
          <w:tcPr>
            <w:tcW w:w="2695" w:type="dxa"/>
          </w:tcPr>
          <w:p w14:paraId="4EC71680" w14:textId="31539E17" w:rsidR="00D17705" w:rsidRPr="00682EB7" w:rsidRDefault="00D17705" w:rsidP="00D17705">
            <w:pPr>
              <w:rPr>
                <w:rFonts w:eastAsia="Times New Roman" w:cstheme="minorHAnsi"/>
                <w:b/>
                <w:lang w:eastAsia="sk-SK"/>
              </w:rPr>
            </w:pPr>
            <w:r w:rsidRPr="00682EB7">
              <w:rPr>
                <w:rFonts w:eastAsia="Times New Roman" w:cstheme="minorHAnsi"/>
                <w:b/>
                <w:lang w:eastAsia="sk-SK"/>
              </w:rPr>
              <w:t>M16.HJ.S.00000. Spracovanie - hospodárska jednotka</w:t>
            </w:r>
          </w:p>
        </w:tc>
        <w:tc>
          <w:tcPr>
            <w:tcW w:w="7020" w:type="dxa"/>
          </w:tcPr>
          <w:p w14:paraId="6FE4A06F" w14:textId="175264FD" w:rsidR="00D17705" w:rsidRPr="00682EB7" w:rsidRDefault="00D17705" w:rsidP="00D34F04">
            <w:pPr>
              <w:jc w:val="both"/>
              <w:rPr>
                <w:rFonts w:eastAsia="Times New Roman" w:cstheme="minorHAnsi"/>
                <w:lang w:eastAsia="sk-SK"/>
              </w:rPr>
            </w:pPr>
            <w:r w:rsidRPr="00682EB7">
              <w:rPr>
                <w:rFonts w:eastAsia="Times New Roman" w:cstheme="minorHAnsi"/>
                <w:lang w:eastAsia="sk-SK"/>
              </w:rPr>
              <w:t>Ide o súhrnnú aktivitu pri spracovaní objektu hospodárskej jednotky. Pri spracovaní objektu užívateľ vykonáva podľa potreby zakladanie, zmenu alebo zobrazenie objektu. Všetky zmeny na objekte sú zaznamenávané do zmenových dokladov a v prípade potreby je možné identifikovať, kto a aké zmeny vykonal. Objekt a tiež vybrané dáta, kde to má význam, majú platnosť od - do, tzn. je možné sledovať</w:t>
            </w:r>
            <w:r w:rsidR="000F174F">
              <w:rPr>
                <w:rFonts w:eastAsia="Times New Roman" w:cstheme="minorHAnsi"/>
                <w:lang w:eastAsia="sk-SK"/>
              </w:rPr>
              <w:t xml:space="preserve"> </w:t>
            </w:r>
            <w:r w:rsidRPr="00682EB7">
              <w:rPr>
                <w:rFonts w:eastAsia="Times New Roman" w:cstheme="minorHAnsi"/>
                <w:lang w:eastAsia="sk-SK"/>
              </w:rPr>
              <w:t>zmeny v čase. Ak sa ukončí platnosť hospodárskej jednotky, sú automaticky genericky ukončené aj jej podriadené objekty.</w:t>
            </w:r>
          </w:p>
          <w:p w14:paraId="30EBB87D" w14:textId="77777777" w:rsidR="00D17705" w:rsidRPr="00682EB7" w:rsidRDefault="00D17705" w:rsidP="00D34F04">
            <w:pPr>
              <w:jc w:val="both"/>
              <w:rPr>
                <w:rFonts w:eastAsia="Times New Roman" w:cstheme="minorHAnsi"/>
                <w:lang w:eastAsia="sk-SK"/>
              </w:rPr>
            </w:pPr>
            <w:r w:rsidRPr="00682EB7">
              <w:rPr>
                <w:rFonts w:eastAsia="Times New Roman" w:cstheme="minorHAnsi"/>
                <w:lang w:eastAsia="sk-SK"/>
              </w:rPr>
              <w:t>Hospodárskej jednotke je možné priradiť podľa potreby aj systémové a užívateľské statusy, ktoré riadia prevádzkovo-ekonomické operácie v závislosti od ich nastavenia.</w:t>
            </w:r>
          </w:p>
          <w:p w14:paraId="46B7055D" w14:textId="3EBE9B3C" w:rsidR="00D17705" w:rsidRPr="00682EB7" w:rsidRDefault="00D17705" w:rsidP="00D34F04">
            <w:pPr>
              <w:jc w:val="both"/>
              <w:rPr>
                <w:rFonts w:eastAsia="Times New Roman" w:cstheme="minorHAnsi"/>
                <w:lang w:eastAsia="sk-SK"/>
              </w:rPr>
            </w:pPr>
            <w:r w:rsidRPr="00682EB7">
              <w:rPr>
                <w:rFonts w:eastAsia="Times New Roman" w:cstheme="minorHAnsi"/>
                <w:lang w:eastAsia="sk-SK"/>
              </w:rPr>
              <w:t>Ak dôjde k</w:t>
            </w:r>
            <w:r w:rsidR="000F174F">
              <w:rPr>
                <w:rFonts w:eastAsia="Times New Roman" w:cstheme="minorHAnsi"/>
                <w:lang w:eastAsia="sk-SK"/>
              </w:rPr>
              <w:t xml:space="preserve"> </w:t>
            </w:r>
            <w:r w:rsidRPr="00682EB7">
              <w:rPr>
                <w:rFonts w:eastAsia="Times New Roman" w:cstheme="minorHAnsi"/>
                <w:lang w:eastAsia="sk-SK"/>
              </w:rPr>
              <w:t>zmene skutočnosti oproti evidovaným údajom, Správca objektu má povinnosť túto skutočnosť zaznamenať do evidovaných údajov v CES.</w:t>
            </w:r>
          </w:p>
        </w:tc>
      </w:tr>
      <w:tr w:rsidR="00D17705" w:rsidRPr="00682EB7" w14:paraId="0B99FDBD" w14:textId="77777777" w:rsidTr="00026B4E">
        <w:tblPrEx>
          <w:tblCellMar>
            <w:top w:w="57" w:type="dxa"/>
            <w:bottom w:w="57" w:type="dxa"/>
          </w:tblCellMar>
        </w:tblPrEx>
        <w:tc>
          <w:tcPr>
            <w:tcW w:w="2695" w:type="dxa"/>
          </w:tcPr>
          <w:p w14:paraId="396D7D5A" w14:textId="5A6E6664" w:rsidR="00D17705" w:rsidRPr="00682EB7" w:rsidRDefault="00D17705" w:rsidP="00D17705">
            <w:pPr>
              <w:rPr>
                <w:rFonts w:eastAsia="Times New Roman" w:cstheme="minorHAnsi"/>
                <w:b/>
                <w:lang w:eastAsia="sk-SK"/>
              </w:rPr>
            </w:pPr>
            <w:r w:rsidRPr="00682EB7">
              <w:rPr>
                <w:rFonts w:eastAsia="Times New Roman" w:cstheme="minorHAnsi"/>
                <w:b/>
                <w:lang w:eastAsia="sk-SK"/>
              </w:rPr>
              <w:t>M16.HJ.0.00001. Spracovanie - kmeňové dáta</w:t>
            </w:r>
          </w:p>
        </w:tc>
        <w:tc>
          <w:tcPr>
            <w:tcW w:w="7020" w:type="dxa"/>
          </w:tcPr>
          <w:p w14:paraId="585AEEF5" w14:textId="4E045031" w:rsidR="00D17705" w:rsidRPr="00682EB7" w:rsidRDefault="00D17705" w:rsidP="00D34F04">
            <w:pPr>
              <w:jc w:val="both"/>
              <w:rPr>
                <w:rFonts w:eastAsia="Times New Roman" w:cstheme="minorHAnsi"/>
                <w:lang w:eastAsia="sk-SK"/>
              </w:rPr>
            </w:pPr>
            <w:r w:rsidRPr="00682EB7">
              <w:rPr>
                <w:rFonts w:eastAsia="Times New Roman" w:cstheme="minorHAnsi"/>
                <w:lang w:eastAsia="sk-SK"/>
              </w:rPr>
              <w:t>Pri spracovaní objektu využitia hospodárska jednotka užívateľ zadáva základné kmeňové dáta, ktoré sú nevyhnuté pre jeho identifikáciu a funkčnosť.</w:t>
            </w:r>
            <w:r w:rsidR="000F174F">
              <w:rPr>
                <w:rFonts w:eastAsia="Times New Roman" w:cstheme="minorHAnsi"/>
                <w:lang w:eastAsia="sk-SK"/>
              </w:rPr>
              <w:t xml:space="preserve"> </w:t>
            </w:r>
            <w:r w:rsidRPr="00682EB7">
              <w:rPr>
                <w:rFonts w:eastAsia="Times New Roman" w:cstheme="minorHAnsi"/>
                <w:lang w:eastAsia="sk-SK"/>
              </w:rPr>
              <w:t xml:space="preserve">Zoznam polí je definovaný </w:t>
            </w:r>
            <w:r w:rsidRPr="00682EB7" w:rsidDel="00E27650">
              <w:rPr>
                <w:rFonts w:eastAsia="Times New Roman" w:cstheme="minorHAnsi"/>
                <w:lang w:eastAsia="sk-SK"/>
              </w:rPr>
              <w:t>v</w:t>
            </w:r>
            <w:r w:rsidR="00E27650" w:rsidRPr="00682EB7">
              <w:rPr>
                <w:rFonts w:eastAsia="Times New Roman" w:cstheme="minorHAnsi"/>
                <w:lang w:eastAsia="sk-SK"/>
              </w:rPr>
              <w:t xml:space="preserve"> kapitole 3</w:t>
            </w:r>
            <w:r w:rsidRPr="00682EB7">
              <w:rPr>
                <w:rFonts w:eastAsia="Times New Roman" w:cstheme="minorHAnsi"/>
                <w:lang w:eastAsia="sk-SK"/>
              </w:rPr>
              <w:t xml:space="preserve">. </w:t>
            </w:r>
          </w:p>
          <w:p w14:paraId="386EBEC9" w14:textId="1302CD6E" w:rsidR="00D17705" w:rsidRPr="00682EB7" w:rsidRDefault="00D17705" w:rsidP="00D34F04">
            <w:pPr>
              <w:jc w:val="both"/>
              <w:rPr>
                <w:rFonts w:eastAsia="Times New Roman" w:cstheme="minorHAnsi"/>
                <w:lang w:eastAsia="sk-SK"/>
              </w:rPr>
            </w:pPr>
            <w:r w:rsidRPr="00682EB7">
              <w:rPr>
                <w:rFonts w:eastAsia="Times New Roman" w:cstheme="minorHAnsi"/>
                <w:lang w:eastAsia="sk-SK"/>
              </w:rPr>
              <w:t>Spracovávať je</w:t>
            </w:r>
            <w:r w:rsidR="000F174F">
              <w:rPr>
                <w:rFonts w:eastAsia="Times New Roman" w:cstheme="minorHAnsi"/>
                <w:lang w:eastAsia="sk-SK"/>
              </w:rPr>
              <w:t xml:space="preserve"> </w:t>
            </w:r>
            <w:r w:rsidRPr="00682EB7">
              <w:rPr>
                <w:rFonts w:eastAsia="Times New Roman" w:cstheme="minorHAnsi"/>
                <w:lang w:eastAsia="sk-SK"/>
              </w:rPr>
              <w:t>možné len tie hospodárske jednotky, na ktoré má užívateľ oprávnenie.</w:t>
            </w:r>
          </w:p>
        </w:tc>
      </w:tr>
      <w:tr w:rsidR="00D17705" w:rsidRPr="00682EB7" w14:paraId="0D2662DC" w14:textId="77777777" w:rsidTr="00026B4E">
        <w:tblPrEx>
          <w:tblCellMar>
            <w:top w:w="57" w:type="dxa"/>
            <w:bottom w:w="57" w:type="dxa"/>
          </w:tblCellMar>
        </w:tblPrEx>
        <w:tc>
          <w:tcPr>
            <w:tcW w:w="2695" w:type="dxa"/>
          </w:tcPr>
          <w:p w14:paraId="2DA7F189" w14:textId="6A5601E4" w:rsidR="00D17705" w:rsidRPr="00682EB7" w:rsidRDefault="00D17705" w:rsidP="00D17705">
            <w:pPr>
              <w:rPr>
                <w:rFonts w:eastAsia="Times New Roman" w:cstheme="minorHAnsi"/>
                <w:b/>
                <w:lang w:eastAsia="sk-SK"/>
              </w:rPr>
            </w:pPr>
            <w:r w:rsidRPr="00682EB7">
              <w:rPr>
                <w:rFonts w:eastAsia="Times New Roman" w:cstheme="minorHAnsi"/>
                <w:b/>
                <w:lang w:eastAsia="sk-SK"/>
              </w:rPr>
              <w:t>M16.HJ.0.00002. Spracovanie - prepojenie SAP objektov</w:t>
            </w:r>
          </w:p>
        </w:tc>
        <w:tc>
          <w:tcPr>
            <w:tcW w:w="7020" w:type="dxa"/>
          </w:tcPr>
          <w:p w14:paraId="009365A4" w14:textId="77777777" w:rsidR="00D17705" w:rsidRPr="00682EB7" w:rsidRDefault="00D17705" w:rsidP="00D34F04">
            <w:pPr>
              <w:jc w:val="both"/>
              <w:rPr>
                <w:rFonts w:eastAsia="Times New Roman" w:cstheme="minorHAnsi"/>
                <w:lang w:eastAsia="sk-SK"/>
              </w:rPr>
            </w:pPr>
            <w:r w:rsidRPr="00682EB7">
              <w:rPr>
                <w:rFonts w:eastAsia="Times New Roman" w:cstheme="minorHAnsi"/>
                <w:lang w:eastAsia="sk-SK"/>
              </w:rPr>
              <w:t>V rámci spracovania objektu užívateľ prepojí objekt využitia - hospodárska jednotka na objekt architektúry – hospodárske stredisko. Ak by dané prepojenie nebolo vykonané, nie je možné prepájať ani hierarchicky podriadené objekty a nebude zabezpečená synchronizácia dát medzi objektami architektúry a objektami využitia.</w:t>
            </w:r>
          </w:p>
          <w:p w14:paraId="1EE9DF40" w14:textId="652E9E96" w:rsidR="00D17705" w:rsidRPr="00682EB7" w:rsidRDefault="00D17705" w:rsidP="00D34F04">
            <w:pPr>
              <w:jc w:val="both"/>
              <w:rPr>
                <w:rFonts w:eastAsia="Times New Roman" w:cstheme="minorHAnsi"/>
                <w:lang w:eastAsia="sk-SK"/>
              </w:rPr>
            </w:pPr>
            <w:r w:rsidRPr="00682EB7">
              <w:rPr>
                <w:rFonts w:eastAsia="Times New Roman" w:cstheme="minorHAnsi"/>
                <w:lang w:eastAsia="sk-SK"/>
              </w:rPr>
              <w:t>Objekt Hospodárska jednotka je plnohodnotný objekt</w:t>
            </w:r>
            <w:r w:rsidR="00A6313F" w:rsidRPr="00682EB7">
              <w:rPr>
                <w:rFonts w:eastAsia="Times New Roman" w:cstheme="minorHAnsi"/>
                <w:lang w:eastAsia="sk-SK"/>
              </w:rPr>
              <w:t xml:space="preserve"> modulu</w:t>
            </w:r>
            <w:r w:rsidRPr="00682EB7">
              <w:rPr>
                <w:rFonts w:eastAsia="Times New Roman" w:cstheme="minorHAnsi"/>
                <w:lang w:eastAsia="sk-SK"/>
              </w:rPr>
              <w:t xml:space="preserve"> CO. Je možné na tento objekt účtovať náklady a výnosy. V prípade účtovania na objekt Hospodárska jednotka sa musí k HJ priradiť ziskové stredisko. K objektu HJ je možné priradiť aj prvky rozpočtovej klasifikácie. </w:t>
            </w:r>
          </w:p>
        </w:tc>
      </w:tr>
      <w:tr w:rsidR="00D17705" w:rsidRPr="00682EB7" w14:paraId="6F046969" w14:textId="77777777" w:rsidTr="00026B4E">
        <w:tblPrEx>
          <w:tblCellMar>
            <w:top w:w="57" w:type="dxa"/>
            <w:bottom w:w="57" w:type="dxa"/>
          </w:tblCellMar>
        </w:tblPrEx>
        <w:tc>
          <w:tcPr>
            <w:tcW w:w="2695" w:type="dxa"/>
          </w:tcPr>
          <w:p w14:paraId="14AB45C6" w14:textId="22D06758" w:rsidR="00D17705" w:rsidRPr="008147AA" w:rsidRDefault="00D17705" w:rsidP="00D17705">
            <w:pPr>
              <w:rPr>
                <w:rFonts w:eastAsia="Times New Roman" w:cstheme="minorHAnsi"/>
                <w:b/>
                <w:color w:val="000000" w:themeColor="text1"/>
                <w:lang w:eastAsia="sk-SK"/>
              </w:rPr>
            </w:pPr>
            <w:r w:rsidRPr="008147AA">
              <w:rPr>
                <w:rFonts w:eastAsia="Times New Roman" w:cstheme="minorHAnsi"/>
                <w:b/>
                <w:color w:val="000000" w:themeColor="text1"/>
                <w:lang w:eastAsia="sk-SK"/>
              </w:rPr>
              <w:t>M16.HJ.0.00003. Spracovanie - kontrola a uloženie</w:t>
            </w:r>
          </w:p>
        </w:tc>
        <w:tc>
          <w:tcPr>
            <w:tcW w:w="7020" w:type="dxa"/>
          </w:tcPr>
          <w:p w14:paraId="09A08B15" w14:textId="5CB91DA4" w:rsidR="00D17705" w:rsidRPr="008147AA" w:rsidRDefault="00D17705" w:rsidP="00D34F04">
            <w:pPr>
              <w:jc w:val="both"/>
              <w:rPr>
                <w:rFonts w:eastAsia="Times New Roman" w:cstheme="minorHAnsi"/>
                <w:color w:val="000000" w:themeColor="text1"/>
                <w:lang w:eastAsia="sk-SK"/>
              </w:rPr>
            </w:pPr>
            <w:r w:rsidRPr="008147AA">
              <w:rPr>
                <w:rFonts w:eastAsia="Times New Roman" w:cstheme="minorHAnsi"/>
                <w:color w:val="000000" w:themeColor="text1"/>
                <w:lang w:eastAsia="sk-SK"/>
              </w:rPr>
              <w:t>V rámci spracovania objektu užívateľ vykoná pred jeho založením alebo pri</w:t>
            </w:r>
            <w:r w:rsidR="000F174F" w:rsidRPr="008147AA">
              <w:rPr>
                <w:rFonts w:eastAsia="Times New Roman" w:cstheme="minorHAnsi"/>
                <w:color w:val="000000" w:themeColor="text1"/>
                <w:lang w:eastAsia="sk-SK"/>
              </w:rPr>
              <w:t xml:space="preserve"> </w:t>
            </w:r>
            <w:r w:rsidRPr="008147AA">
              <w:rPr>
                <w:rFonts w:eastAsia="Times New Roman" w:cstheme="minorHAnsi"/>
                <w:color w:val="000000" w:themeColor="text1"/>
                <w:lang w:eastAsia="sk-SK"/>
              </w:rPr>
              <w:t>jeho aktualizácii štandardnú kontrolu, ktorá skontroluje, či sú všetky povinné polia vyplnené a či sú zadané dáta konzistentné v súlade s nastavením systému.</w:t>
            </w:r>
            <w:r w:rsidR="000F174F" w:rsidRPr="008147AA">
              <w:rPr>
                <w:rFonts w:eastAsia="Times New Roman" w:cstheme="minorHAnsi"/>
                <w:color w:val="000000" w:themeColor="text1"/>
                <w:lang w:eastAsia="sk-SK"/>
              </w:rPr>
              <w:t xml:space="preserve"> </w:t>
            </w:r>
            <w:r w:rsidRPr="008147AA">
              <w:rPr>
                <w:rFonts w:eastAsia="Times New Roman" w:cstheme="minorHAnsi"/>
                <w:color w:val="000000" w:themeColor="text1"/>
                <w:lang w:eastAsia="sk-SK"/>
              </w:rPr>
              <w:t>Ak kontrola prebehne bez chyby, objekt je založený do systému.</w:t>
            </w:r>
          </w:p>
        </w:tc>
      </w:tr>
      <w:tr w:rsidR="00077843" w:rsidRPr="00682EB7" w14:paraId="498A327D" w14:textId="77777777" w:rsidTr="00026B4E">
        <w:tblPrEx>
          <w:tblCellMar>
            <w:top w:w="57" w:type="dxa"/>
            <w:bottom w:w="57" w:type="dxa"/>
          </w:tblCellMar>
        </w:tblPrEx>
        <w:tc>
          <w:tcPr>
            <w:tcW w:w="2695" w:type="dxa"/>
          </w:tcPr>
          <w:p w14:paraId="0F164CB0" w14:textId="72BFA852" w:rsidR="00077843" w:rsidRPr="008147AA" w:rsidRDefault="00077843" w:rsidP="00077843">
            <w:pPr>
              <w:rPr>
                <w:rFonts w:eastAsia="Times New Roman" w:cstheme="minorHAnsi"/>
                <w:b/>
                <w:color w:val="000000" w:themeColor="text1"/>
                <w:lang w:eastAsia="sk-SK"/>
              </w:rPr>
            </w:pPr>
            <w:r w:rsidRPr="008147AA">
              <w:rPr>
                <w:rFonts w:eastAsia="Times New Roman" w:cstheme="minorHAnsi"/>
                <w:b/>
                <w:color w:val="000000" w:themeColor="text1"/>
                <w:lang w:eastAsia="sk-SK"/>
              </w:rPr>
              <w:lastRenderedPageBreak/>
              <w:t>M16.HJ.0.00004. Spracovanie – založenie hospodárskej jednotky</w:t>
            </w:r>
          </w:p>
        </w:tc>
        <w:tc>
          <w:tcPr>
            <w:tcW w:w="7020" w:type="dxa"/>
          </w:tcPr>
          <w:p w14:paraId="6588BB66" w14:textId="3DA955AA" w:rsidR="00077843" w:rsidRPr="008147AA" w:rsidRDefault="00077843" w:rsidP="00077843">
            <w:pPr>
              <w:jc w:val="both"/>
              <w:rPr>
                <w:rFonts w:eastAsia="Times New Roman" w:cstheme="minorHAnsi"/>
                <w:color w:val="000000" w:themeColor="text1"/>
                <w:lang w:eastAsia="sk-SK"/>
              </w:rPr>
            </w:pPr>
            <w:r w:rsidRPr="008147AA">
              <w:rPr>
                <w:rFonts w:eastAsia="Times New Roman" w:cstheme="minorHAnsi"/>
                <w:color w:val="000000" w:themeColor="text1"/>
                <w:lang w:eastAsia="sk-SK"/>
              </w:rPr>
              <w:t>Pri zakladaní objektu architektúry hospodárske stredisko sa pri uložení automaticky vytvorí objekt využitia hospodárska jednotka. Na pozadí sa automaticky prepojí na objekt architektúry – hospodárske stredisko. Ak by dané prepojenie nebolo vykonané, nie je možné prepájať ani hierarchicky podriadené objekty a nebude zabezpečená synchronizácia dát medzi objektami architektúry a objektami využitia.</w:t>
            </w:r>
          </w:p>
        </w:tc>
      </w:tr>
      <w:tr w:rsidR="00077843" w:rsidRPr="00682EB7" w14:paraId="6A165E91" w14:textId="77777777" w:rsidTr="00026B4E">
        <w:tblPrEx>
          <w:tblCellMar>
            <w:top w:w="57" w:type="dxa"/>
            <w:bottom w:w="57" w:type="dxa"/>
          </w:tblCellMar>
        </w:tblPrEx>
        <w:tc>
          <w:tcPr>
            <w:tcW w:w="2695" w:type="dxa"/>
          </w:tcPr>
          <w:p w14:paraId="148EA892" w14:textId="71CC38A7" w:rsidR="00077843" w:rsidRPr="008147AA" w:rsidRDefault="00077843" w:rsidP="00077843">
            <w:pPr>
              <w:rPr>
                <w:rFonts w:eastAsia="Times New Roman" w:cstheme="minorHAnsi"/>
                <w:b/>
                <w:color w:val="000000" w:themeColor="text1"/>
                <w:lang w:eastAsia="sk-SK"/>
              </w:rPr>
            </w:pPr>
            <w:r w:rsidRPr="008147AA">
              <w:rPr>
                <w:rFonts w:eastAsia="Times New Roman" w:cstheme="minorHAnsi"/>
                <w:b/>
                <w:color w:val="000000" w:themeColor="text1"/>
                <w:lang w:eastAsia="sk-SK"/>
              </w:rPr>
              <w:t>M16.POZ.S.00000. Spracovanie - pozemok</w:t>
            </w:r>
          </w:p>
        </w:tc>
        <w:tc>
          <w:tcPr>
            <w:tcW w:w="7020" w:type="dxa"/>
          </w:tcPr>
          <w:p w14:paraId="42A658E0" w14:textId="32D69D34" w:rsidR="00077843" w:rsidRPr="008147AA" w:rsidRDefault="00077843" w:rsidP="00077843">
            <w:pPr>
              <w:jc w:val="both"/>
              <w:rPr>
                <w:rFonts w:eastAsia="Times New Roman" w:cstheme="minorHAnsi"/>
                <w:color w:val="000000" w:themeColor="text1"/>
                <w:lang w:eastAsia="sk-SK"/>
              </w:rPr>
            </w:pPr>
            <w:r w:rsidRPr="008147AA">
              <w:rPr>
                <w:rFonts w:eastAsia="Times New Roman" w:cstheme="minorHAnsi"/>
                <w:color w:val="000000" w:themeColor="text1"/>
                <w:lang w:eastAsia="sk-SK"/>
              </w:rPr>
              <w:t>Ide o súhrnnú aktivitu pri spracovaní objektu pozemok. Pri spracovaní objektu užívateľ vykonáva podľa potreby zakladanie, zmenu alebo zobrazenie objektu.</w:t>
            </w:r>
            <w:r w:rsidR="000F174F" w:rsidRPr="008147AA">
              <w:rPr>
                <w:rFonts w:eastAsia="Times New Roman" w:cstheme="minorHAnsi"/>
                <w:color w:val="000000" w:themeColor="text1"/>
                <w:lang w:eastAsia="sk-SK"/>
              </w:rPr>
              <w:t xml:space="preserve"> </w:t>
            </w:r>
            <w:r w:rsidRPr="008147AA">
              <w:rPr>
                <w:rFonts w:eastAsia="Times New Roman" w:cstheme="minorHAnsi"/>
                <w:color w:val="000000" w:themeColor="text1"/>
                <w:lang w:eastAsia="sk-SK"/>
              </w:rPr>
              <w:t>Všetky zmeny na objekte sú zaznamenávané do zmenových dokladov a v prípade potreby je možné identifikovať, kto a aké zmeny vykonal. Objekt</w:t>
            </w:r>
            <w:r w:rsidR="000F174F" w:rsidRPr="008147AA">
              <w:rPr>
                <w:rFonts w:eastAsia="Times New Roman" w:cstheme="minorHAnsi"/>
                <w:color w:val="000000" w:themeColor="text1"/>
                <w:lang w:eastAsia="sk-SK"/>
              </w:rPr>
              <w:t xml:space="preserve"> </w:t>
            </w:r>
            <w:r w:rsidRPr="008147AA">
              <w:rPr>
                <w:rFonts w:eastAsia="Times New Roman" w:cstheme="minorHAnsi"/>
                <w:color w:val="000000" w:themeColor="text1"/>
                <w:lang w:eastAsia="sk-SK"/>
              </w:rPr>
              <w:t>a tiež vybrané dáta, kde to má význam, majú platnosť od - do, tzn. je možné sledovať zmeny v čase. Ak sa ukončí platnosť pozemku, sú automaticky genericky ukončené aj jeho podriadené objekty.</w:t>
            </w:r>
          </w:p>
          <w:p w14:paraId="02AC6D1C" w14:textId="2F0EAA02" w:rsidR="00077843" w:rsidRPr="008147AA" w:rsidRDefault="00077843" w:rsidP="00077843">
            <w:pPr>
              <w:jc w:val="both"/>
              <w:rPr>
                <w:rFonts w:eastAsia="Times New Roman" w:cstheme="minorHAnsi"/>
                <w:color w:val="000000" w:themeColor="text1"/>
                <w:lang w:eastAsia="sk-SK"/>
              </w:rPr>
            </w:pPr>
            <w:r w:rsidRPr="008147AA">
              <w:rPr>
                <w:rFonts w:eastAsia="Times New Roman" w:cstheme="minorHAnsi"/>
                <w:color w:val="000000" w:themeColor="text1"/>
                <w:lang w:eastAsia="sk-SK"/>
              </w:rPr>
              <w:t>Pozemku je možné</w:t>
            </w:r>
            <w:r w:rsidR="000F174F" w:rsidRPr="008147AA">
              <w:rPr>
                <w:rFonts w:eastAsia="Times New Roman" w:cstheme="minorHAnsi"/>
                <w:color w:val="000000" w:themeColor="text1"/>
                <w:lang w:eastAsia="sk-SK"/>
              </w:rPr>
              <w:t xml:space="preserve"> </w:t>
            </w:r>
            <w:r w:rsidRPr="008147AA">
              <w:rPr>
                <w:rFonts w:eastAsia="Times New Roman" w:cstheme="minorHAnsi"/>
                <w:color w:val="000000" w:themeColor="text1"/>
                <w:lang w:eastAsia="sk-SK"/>
              </w:rPr>
              <w:t>priradiť podľa potreby aj systémové a užívateľské statusy, ktoré riadia</w:t>
            </w:r>
            <w:r w:rsidR="000F174F" w:rsidRPr="008147AA">
              <w:rPr>
                <w:rFonts w:eastAsia="Times New Roman" w:cstheme="minorHAnsi"/>
                <w:color w:val="000000" w:themeColor="text1"/>
                <w:lang w:eastAsia="sk-SK"/>
              </w:rPr>
              <w:t xml:space="preserve"> </w:t>
            </w:r>
            <w:r w:rsidRPr="008147AA">
              <w:rPr>
                <w:rFonts w:eastAsia="Times New Roman" w:cstheme="minorHAnsi"/>
                <w:color w:val="000000" w:themeColor="text1"/>
                <w:lang w:eastAsia="sk-SK"/>
              </w:rPr>
              <w:t>prevádzkovo-ekonomické operácie v závislosti od</w:t>
            </w:r>
            <w:r w:rsidR="000F174F" w:rsidRPr="008147AA">
              <w:rPr>
                <w:rFonts w:eastAsia="Times New Roman" w:cstheme="minorHAnsi"/>
                <w:color w:val="000000" w:themeColor="text1"/>
                <w:lang w:eastAsia="sk-SK"/>
              </w:rPr>
              <w:t xml:space="preserve"> </w:t>
            </w:r>
            <w:r w:rsidRPr="008147AA">
              <w:rPr>
                <w:rFonts w:eastAsia="Times New Roman" w:cstheme="minorHAnsi"/>
                <w:color w:val="000000" w:themeColor="text1"/>
                <w:lang w:eastAsia="sk-SK"/>
              </w:rPr>
              <w:t>ich nastavenia.</w:t>
            </w:r>
          </w:p>
          <w:p w14:paraId="3FE5B325" w14:textId="7A5CE4D7" w:rsidR="00077843" w:rsidRPr="008147AA" w:rsidRDefault="00077843" w:rsidP="00077843">
            <w:pPr>
              <w:jc w:val="both"/>
              <w:rPr>
                <w:rFonts w:eastAsia="Times New Roman" w:cstheme="minorHAnsi"/>
                <w:color w:val="000000" w:themeColor="text1"/>
                <w:lang w:eastAsia="sk-SK"/>
              </w:rPr>
            </w:pPr>
            <w:r w:rsidRPr="008147AA">
              <w:rPr>
                <w:rFonts w:eastAsia="Times New Roman" w:cstheme="minorHAnsi"/>
                <w:color w:val="000000" w:themeColor="text1"/>
                <w:lang w:eastAsia="sk-SK"/>
              </w:rPr>
              <w:t>Ak dôjde k</w:t>
            </w:r>
            <w:r w:rsidR="000F174F" w:rsidRPr="008147AA">
              <w:rPr>
                <w:rFonts w:eastAsia="Times New Roman" w:cstheme="minorHAnsi"/>
                <w:color w:val="000000" w:themeColor="text1"/>
                <w:lang w:eastAsia="sk-SK"/>
              </w:rPr>
              <w:t xml:space="preserve"> </w:t>
            </w:r>
            <w:r w:rsidRPr="008147AA">
              <w:rPr>
                <w:rFonts w:eastAsia="Times New Roman" w:cstheme="minorHAnsi"/>
                <w:color w:val="000000" w:themeColor="text1"/>
                <w:lang w:eastAsia="sk-SK"/>
              </w:rPr>
              <w:t>zmene skutočnosti oproti evidovaným údajom, Správca objektu má povinnosť túto skutočnosť zaznamenať do evidovaných údajov v CES.</w:t>
            </w:r>
          </w:p>
        </w:tc>
      </w:tr>
      <w:tr w:rsidR="00077843" w:rsidRPr="00682EB7" w14:paraId="3100440D" w14:textId="77777777" w:rsidTr="00026B4E">
        <w:tblPrEx>
          <w:tblCellMar>
            <w:top w:w="57" w:type="dxa"/>
            <w:bottom w:w="57" w:type="dxa"/>
          </w:tblCellMar>
        </w:tblPrEx>
        <w:tc>
          <w:tcPr>
            <w:tcW w:w="2695" w:type="dxa"/>
          </w:tcPr>
          <w:p w14:paraId="7736CF7E" w14:textId="29C5A7A1" w:rsidR="00077843" w:rsidRPr="00682EB7" w:rsidRDefault="00077843" w:rsidP="00077843">
            <w:pPr>
              <w:rPr>
                <w:rFonts w:eastAsia="Times New Roman" w:cstheme="minorHAnsi"/>
                <w:b/>
                <w:lang w:eastAsia="sk-SK"/>
              </w:rPr>
            </w:pPr>
            <w:r w:rsidRPr="00682EB7">
              <w:rPr>
                <w:rFonts w:eastAsia="Times New Roman" w:cstheme="minorHAnsi"/>
                <w:b/>
                <w:lang w:eastAsia="sk-SK"/>
              </w:rPr>
              <w:t>M16.POZ.0.00001. Spracovanie - kmeňové dáta</w:t>
            </w:r>
          </w:p>
        </w:tc>
        <w:tc>
          <w:tcPr>
            <w:tcW w:w="7020" w:type="dxa"/>
          </w:tcPr>
          <w:p w14:paraId="1EBC9572" w14:textId="40014329" w:rsidR="00077843" w:rsidRPr="00682EB7" w:rsidRDefault="00077843" w:rsidP="00077843">
            <w:pPr>
              <w:jc w:val="both"/>
              <w:rPr>
                <w:rFonts w:eastAsia="Times New Roman" w:cstheme="minorHAnsi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Pri spracovaní objektu využitia pozemok u</w:t>
            </w:r>
            <w:r w:rsidRPr="00682EB7">
              <w:rPr>
                <w:rFonts w:eastAsia="Times New Roman" w:cstheme="minorHAnsi"/>
                <w:lang w:eastAsia="sk-SK"/>
              </w:rPr>
              <w:t xml:space="preserve">žívateľ zadáva základné kmeňové dáta, ktoré sú nevyhnuté pre jeho identifikáciu a funkčnosť. Zoznam polí je definovaný </w:t>
            </w:r>
            <w:r w:rsidRPr="00682EB7" w:rsidDel="00E27650">
              <w:rPr>
                <w:rFonts w:eastAsia="Times New Roman" w:cstheme="minorHAnsi"/>
                <w:lang w:eastAsia="sk-SK"/>
              </w:rPr>
              <w:t>v</w:t>
            </w:r>
            <w:r w:rsidRPr="00682EB7">
              <w:rPr>
                <w:rFonts w:eastAsia="Times New Roman" w:cstheme="minorHAnsi"/>
                <w:lang w:eastAsia="sk-SK"/>
              </w:rPr>
              <w:t xml:space="preserve"> kapitole 3. </w:t>
            </w:r>
          </w:p>
          <w:p w14:paraId="0CC3076B" w14:textId="43BDF49B" w:rsidR="00077843" w:rsidRPr="00682EB7" w:rsidRDefault="00077843" w:rsidP="00077843">
            <w:pPr>
              <w:jc w:val="both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lang w:eastAsia="sk-SK"/>
              </w:rPr>
              <w:t>Spracovávať je možné len tie pozemky, na ktoré má užívateľ oprávnenie.</w:t>
            </w:r>
          </w:p>
        </w:tc>
      </w:tr>
      <w:tr w:rsidR="00077843" w:rsidRPr="00682EB7" w14:paraId="6C295F7D" w14:textId="77777777" w:rsidTr="00026B4E">
        <w:tblPrEx>
          <w:tblCellMar>
            <w:top w:w="57" w:type="dxa"/>
            <w:bottom w:w="57" w:type="dxa"/>
          </w:tblCellMar>
        </w:tblPrEx>
        <w:tc>
          <w:tcPr>
            <w:tcW w:w="2695" w:type="dxa"/>
          </w:tcPr>
          <w:p w14:paraId="723F78B1" w14:textId="695DAF01" w:rsidR="00077843" w:rsidRPr="00682EB7" w:rsidRDefault="00077843" w:rsidP="00077843">
            <w:pPr>
              <w:rPr>
                <w:rFonts w:eastAsia="Times New Roman" w:cstheme="minorHAnsi"/>
                <w:b/>
                <w:lang w:eastAsia="sk-SK"/>
              </w:rPr>
            </w:pPr>
            <w:r w:rsidRPr="00682EB7">
              <w:rPr>
                <w:rFonts w:eastAsia="Times New Roman" w:cstheme="minorHAnsi"/>
                <w:b/>
                <w:lang w:eastAsia="sk-SK"/>
              </w:rPr>
              <w:t>M16.POZ.0.00002. Spracovanie - prepojenie SAP objektov</w:t>
            </w:r>
          </w:p>
        </w:tc>
        <w:tc>
          <w:tcPr>
            <w:tcW w:w="7020" w:type="dxa"/>
          </w:tcPr>
          <w:p w14:paraId="4A0FAB41" w14:textId="75A8928B" w:rsidR="00077843" w:rsidRPr="00682EB7" w:rsidRDefault="00077843" w:rsidP="00077843">
            <w:pPr>
              <w:jc w:val="both"/>
              <w:rPr>
                <w:rFonts w:eastAsia="Times New Roman" w:cstheme="minorHAnsi"/>
                <w:lang w:eastAsia="sk-SK"/>
              </w:rPr>
            </w:pPr>
            <w:r w:rsidRPr="00682EB7">
              <w:rPr>
                <w:rFonts w:eastAsia="Times New Roman" w:cstheme="minorHAnsi"/>
                <w:lang w:eastAsia="sk-SK"/>
              </w:rPr>
              <w:t>V prípade účtovania na objekt pozemok sa musí k pozemku priradiť ziskové stredisko. K pozemku je možné priradiť aj prvky</w:t>
            </w:r>
            <w:r w:rsidR="000F174F">
              <w:rPr>
                <w:rFonts w:eastAsia="Times New Roman" w:cstheme="minorHAnsi"/>
                <w:lang w:eastAsia="sk-SK"/>
              </w:rPr>
              <w:t xml:space="preserve"> </w:t>
            </w:r>
            <w:r w:rsidRPr="00682EB7">
              <w:rPr>
                <w:rFonts w:eastAsia="Times New Roman" w:cstheme="minorHAnsi"/>
                <w:lang w:eastAsia="sk-SK"/>
              </w:rPr>
              <w:t>rozpočtovej klasifikácie.</w:t>
            </w:r>
          </w:p>
          <w:p w14:paraId="5629BA0C" w14:textId="77777777" w:rsidR="00077843" w:rsidRPr="00682EB7" w:rsidRDefault="00077843" w:rsidP="00077843">
            <w:pPr>
              <w:jc w:val="both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Informatívne sa k pozemku pripájajú:</w:t>
            </w:r>
          </w:p>
          <w:p w14:paraId="19D34B9C" w14:textId="77777777" w:rsidR="00077843" w:rsidRPr="00682EB7" w:rsidRDefault="00077843" w:rsidP="00077843">
            <w:pPr>
              <w:pStyle w:val="Odsekzoznamu"/>
              <w:numPr>
                <w:ilvl w:val="0"/>
                <w:numId w:val="15"/>
              </w:numPr>
              <w:contextualSpacing w:val="0"/>
              <w:jc w:val="both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 xml:space="preserve">Karta majetku </w:t>
            </w:r>
          </w:p>
          <w:p w14:paraId="5A084CB4" w14:textId="77777777" w:rsidR="00077843" w:rsidRPr="00682EB7" w:rsidRDefault="00077843" w:rsidP="00077843">
            <w:pPr>
              <w:pStyle w:val="Odsekzoznamu"/>
              <w:numPr>
                <w:ilvl w:val="0"/>
                <w:numId w:val="15"/>
              </w:numPr>
              <w:contextualSpacing w:val="0"/>
              <w:jc w:val="both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Technické miesto údržby</w:t>
            </w:r>
          </w:p>
          <w:p w14:paraId="0B73759A" w14:textId="77777777" w:rsidR="00077843" w:rsidRPr="00682EB7" w:rsidRDefault="00077843" w:rsidP="00077843">
            <w:pPr>
              <w:pStyle w:val="Odsekzoznamu"/>
              <w:numPr>
                <w:ilvl w:val="0"/>
                <w:numId w:val="15"/>
              </w:numPr>
              <w:contextualSpacing w:val="0"/>
              <w:jc w:val="both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Budova z architektúry</w:t>
            </w:r>
          </w:p>
          <w:p w14:paraId="08061391" w14:textId="6773511C" w:rsidR="00077843" w:rsidRPr="00682EB7" w:rsidRDefault="00077843" w:rsidP="00077843">
            <w:pPr>
              <w:pStyle w:val="Odsekzoznamu"/>
              <w:numPr>
                <w:ilvl w:val="0"/>
                <w:numId w:val="15"/>
              </w:numPr>
              <w:jc w:val="both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Prvok ŠPP</w:t>
            </w:r>
          </w:p>
        </w:tc>
      </w:tr>
      <w:tr w:rsidR="00077843" w:rsidRPr="00682EB7" w14:paraId="07CA9959" w14:textId="77777777" w:rsidTr="00026B4E">
        <w:tblPrEx>
          <w:tblCellMar>
            <w:top w:w="57" w:type="dxa"/>
            <w:bottom w:w="57" w:type="dxa"/>
          </w:tblCellMar>
        </w:tblPrEx>
        <w:tc>
          <w:tcPr>
            <w:tcW w:w="2695" w:type="dxa"/>
          </w:tcPr>
          <w:p w14:paraId="0A4138FF" w14:textId="4DFB99E7" w:rsidR="00077843" w:rsidRPr="00682EB7" w:rsidRDefault="00077843" w:rsidP="00077843">
            <w:pPr>
              <w:rPr>
                <w:rFonts w:eastAsia="Times New Roman" w:cstheme="minorHAnsi"/>
                <w:b/>
                <w:lang w:eastAsia="sk-SK"/>
              </w:rPr>
            </w:pPr>
            <w:r w:rsidRPr="00682EB7">
              <w:rPr>
                <w:rFonts w:eastAsia="Times New Roman" w:cstheme="minorHAnsi"/>
                <w:b/>
                <w:lang w:eastAsia="sk-SK"/>
              </w:rPr>
              <w:t>M16.POZ.Z.00003. Spracovanie - dáta pre CEM</w:t>
            </w:r>
          </w:p>
        </w:tc>
        <w:tc>
          <w:tcPr>
            <w:tcW w:w="7020" w:type="dxa"/>
          </w:tcPr>
          <w:p w14:paraId="03344869" w14:textId="0B7A62A0" w:rsidR="00077843" w:rsidRPr="00682EB7" w:rsidRDefault="00077843" w:rsidP="00077843">
            <w:pPr>
              <w:jc w:val="both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 xml:space="preserve">Ak je pozemok relevantný pre CEM, je potrebné vyplniť všetky polia, ktoré sú požadované pre CEM. Zoznam polí pre pozemok je definovaný </w:t>
            </w:r>
            <w:r w:rsidRPr="00682EB7" w:rsidDel="00E27650">
              <w:rPr>
                <w:rFonts w:eastAsia="Times New Roman" w:cstheme="minorHAnsi"/>
                <w:color w:val="000000"/>
                <w:lang w:eastAsia="sk-SK"/>
              </w:rPr>
              <w:t>v</w:t>
            </w:r>
            <w:r w:rsidRPr="00682EB7">
              <w:rPr>
                <w:rFonts w:eastAsia="Times New Roman" w:cstheme="minorHAnsi"/>
                <w:color w:val="000000"/>
                <w:lang w:eastAsia="sk-SK"/>
              </w:rPr>
              <w:t xml:space="preserve"> kapitole 3.</w:t>
            </w:r>
          </w:p>
        </w:tc>
      </w:tr>
      <w:tr w:rsidR="00077843" w:rsidRPr="00682EB7" w14:paraId="6D333FFE" w14:textId="77777777" w:rsidTr="00026B4E">
        <w:tblPrEx>
          <w:tblCellMar>
            <w:top w:w="57" w:type="dxa"/>
            <w:bottom w:w="57" w:type="dxa"/>
          </w:tblCellMar>
        </w:tblPrEx>
        <w:tc>
          <w:tcPr>
            <w:tcW w:w="2695" w:type="dxa"/>
          </w:tcPr>
          <w:p w14:paraId="184199DE" w14:textId="2B9A5D3B" w:rsidR="00077843" w:rsidRPr="00682EB7" w:rsidRDefault="00077843" w:rsidP="00077843">
            <w:pPr>
              <w:rPr>
                <w:rFonts w:eastAsia="Times New Roman" w:cstheme="minorHAnsi"/>
                <w:b/>
                <w:lang w:eastAsia="sk-SK"/>
              </w:rPr>
            </w:pPr>
            <w:r w:rsidRPr="00682EB7">
              <w:rPr>
                <w:rFonts w:eastAsia="Times New Roman" w:cstheme="minorHAnsi"/>
                <w:b/>
                <w:lang w:eastAsia="sk-SK"/>
              </w:rPr>
              <w:t>M16.POZ.0.00004. Spracovanie - kontrola a uloženie</w:t>
            </w:r>
          </w:p>
        </w:tc>
        <w:tc>
          <w:tcPr>
            <w:tcW w:w="7020" w:type="dxa"/>
          </w:tcPr>
          <w:p w14:paraId="27B88782" w14:textId="29EC34A8" w:rsidR="00077843" w:rsidRPr="00682EB7" w:rsidRDefault="00077843" w:rsidP="00077843">
            <w:pPr>
              <w:keepNext/>
              <w:jc w:val="both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V rámci spracovania objektu užívateľ vykoná pred jeho založením alebo pri</w:t>
            </w:r>
            <w:r w:rsidR="000F174F">
              <w:rPr>
                <w:rFonts w:eastAsia="Times New Roman" w:cstheme="minorHAnsi"/>
                <w:color w:val="000000"/>
                <w:lang w:eastAsia="sk-SK"/>
              </w:rPr>
              <w:t xml:space="preserve"> </w:t>
            </w:r>
            <w:r w:rsidRPr="00682EB7">
              <w:rPr>
                <w:rFonts w:eastAsia="Times New Roman" w:cstheme="minorHAnsi"/>
                <w:color w:val="000000"/>
                <w:lang w:eastAsia="sk-SK"/>
              </w:rPr>
              <w:t>jeho aktualizácii štandardnú kontrolu, ktorá skontroluje, či sú všetky povinné polia vyplnené a či sú zadané dáta konzistentné v súlade s nastavením systému.</w:t>
            </w:r>
            <w:r w:rsidR="000F174F">
              <w:rPr>
                <w:rFonts w:eastAsia="Times New Roman" w:cstheme="minorHAnsi"/>
                <w:color w:val="000000"/>
                <w:lang w:eastAsia="sk-SK"/>
              </w:rPr>
              <w:t xml:space="preserve"> </w:t>
            </w:r>
            <w:r w:rsidRPr="00682EB7">
              <w:rPr>
                <w:rFonts w:eastAsia="Times New Roman" w:cstheme="minorHAnsi"/>
                <w:color w:val="000000"/>
                <w:lang w:eastAsia="sk-SK"/>
              </w:rPr>
              <w:t>Ak kontrola prebehne bez chyby, objekt je založený do systému.</w:t>
            </w:r>
          </w:p>
        </w:tc>
      </w:tr>
    </w:tbl>
    <w:p w14:paraId="190A6A15" w14:textId="1B233F11" w:rsidR="009F06B3" w:rsidRPr="00682EB7" w:rsidRDefault="00A32C48" w:rsidP="00A32C48">
      <w:pPr>
        <w:pStyle w:val="Popis"/>
        <w:rPr>
          <w:rFonts w:eastAsia="Times New Roman" w:cstheme="minorHAnsi"/>
          <w:color w:val="000000"/>
          <w:sz w:val="20"/>
          <w:szCs w:val="20"/>
        </w:rPr>
        <w:sectPr w:rsidR="009F06B3" w:rsidRPr="00682EB7" w:rsidSect="008355B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7" w:name="_Toc90302084"/>
      <w:bookmarkStart w:id="8" w:name="_Toc98449648"/>
      <w:bookmarkStart w:id="9" w:name="_Toc98493253"/>
      <w:r w:rsidRPr="00682EB7">
        <w:rPr>
          <w:rFonts w:cstheme="minorHAnsi"/>
        </w:rPr>
        <w:t xml:space="preserve">Tabuľka </w:t>
      </w:r>
      <w:r w:rsidR="0099181D" w:rsidRPr="00682EB7">
        <w:rPr>
          <w:rFonts w:cstheme="minorHAnsi"/>
        </w:rPr>
        <w:fldChar w:fldCharType="begin"/>
      </w:r>
      <w:r w:rsidR="0099181D" w:rsidRPr="00682EB7">
        <w:rPr>
          <w:rFonts w:cstheme="minorHAnsi"/>
        </w:rPr>
        <w:instrText xml:space="preserve"> SEQ Tabuľka \* ARABIC </w:instrText>
      </w:r>
      <w:r w:rsidR="0099181D" w:rsidRPr="00682EB7">
        <w:rPr>
          <w:rFonts w:cstheme="minorHAnsi"/>
        </w:rPr>
        <w:fldChar w:fldCharType="separate"/>
      </w:r>
      <w:r w:rsidR="00836646">
        <w:rPr>
          <w:rFonts w:cstheme="minorHAnsi"/>
          <w:noProof/>
        </w:rPr>
        <w:t>2</w:t>
      </w:r>
      <w:r w:rsidR="0099181D" w:rsidRPr="00682EB7">
        <w:rPr>
          <w:rFonts w:cstheme="minorHAnsi"/>
        </w:rPr>
        <w:fldChar w:fldCharType="end"/>
      </w:r>
      <w:r w:rsidRPr="00682EB7">
        <w:rPr>
          <w:rFonts w:cstheme="minorHAnsi"/>
        </w:rPr>
        <w:t xml:space="preserve"> - popis vykonaných aktivít</w:t>
      </w:r>
      <w:bookmarkEnd w:id="7"/>
      <w:bookmarkEnd w:id="8"/>
      <w:bookmarkEnd w:id="9"/>
    </w:p>
    <w:p w14:paraId="72727FFD" w14:textId="790431EA" w:rsidR="008355BB" w:rsidRPr="00682EB7" w:rsidRDefault="008355BB" w:rsidP="00E27650">
      <w:pPr>
        <w:pStyle w:val="Nadpis1"/>
        <w:rPr>
          <w:rFonts w:asciiTheme="minorHAnsi" w:hAnsiTheme="minorHAnsi" w:cstheme="minorHAnsi"/>
        </w:rPr>
      </w:pPr>
      <w:r w:rsidRPr="00682EB7">
        <w:rPr>
          <w:rFonts w:asciiTheme="minorHAnsi" w:hAnsiTheme="minorHAnsi" w:cstheme="minorHAnsi"/>
        </w:rPr>
        <w:lastRenderedPageBreak/>
        <w:t>Business workflow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1"/>
        <w:gridCol w:w="5351"/>
        <w:gridCol w:w="5328"/>
      </w:tblGrid>
      <w:tr w:rsidR="004B609F" w:rsidRPr="004B609F" w14:paraId="5B6FB6DB" w14:textId="77777777" w:rsidTr="00560FDC">
        <w:trPr>
          <w:trHeight w:val="295"/>
        </w:trPr>
        <w:tc>
          <w:tcPr>
            <w:tcW w:w="877" w:type="pct"/>
            <w:shd w:val="clear" w:color="000000" w:fill="auto"/>
            <w:noWrap/>
            <w:vAlign w:val="center"/>
            <w:hideMark/>
          </w:tcPr>
          <w:p w14:paraId="3164535B" w14:textId="77777777" w:rsidR="004B609F" w:rsidRPr="004B609F" w:rsidRDefault="004B609F" w:rsidP="004B609F">
            <w:pPr>
              <w:spacing w:after="100" w:afterAutospacing="1"/>
              <w:rPr>
                <w:rFonts w:eastAsia="Times New Roman" w:cs="Calibri"/>
                <w:b/>
                <w:bCs/>
                <w:color w:val="000000"/>
              </w:rPr>
            </w:pPr>
            <w:r w:rsidRPr="004B609F">
              <w:rPr>
                <w:rFonts w:eastAsia="Times New Roman" w:cs="Calibri"/>
                <w:b/>
                <w:bCs/>
                <w:color w:val="000000"/>
              </w:rPr>
              <w:t>Rola</w:t>
            </w:r>
          </w:p>
        </w:tc>
        <w:tc>
          <w:tcPr>
            <w:tcW w:w="2066" w:type="pct"/>
            <w:shd w:val="clear" w:color="000000" w:fill="auto"/>
            <w:noWrap/>
            <w:vAlign w:val="bottom"/>
            <w:hideMark/>
          </w:tcPr>
          <w:p w14:paraId="70DE9B81" w14:textId="77777777" w:rsidR="004B609F" w:rsidRPr="004B609F" w:rsidRDefault="004B609F" w:rsidP="004B609F">
            <w:pPr>
              <w:spacing w:after="100" w:afterAutospacing="1"/>
              <w:rPr>
                <w:rFonts w:eastAsia="Times New Roman" w:cs="Calibri"/>
                <w:color w:val="000000"/>
              </w:rPr>
            </w:pPr>
            <w:r w:rsidRPr="004B609F">
              <w:rPr>
                <w:rFonts w:ascii="Calibri" w:eastAsia="Times New Roman" w:hAnsi="Calibri" w:cs="Calibri"/>
                <w:color w:val="000000"/>
              </w:rPr>
              <w:t>M16_ROL_001</w:t>
            </w:r>
          </w:p>
        </w:tc>
        <w:tc>
          <w:tcPr>
            <w:tcW w:w="2057" w:type="pct"/>
            <w:shd w:val="clear" w:color="000000" w:fill="auto"/>
            <w:noWrap/>
            <w:vAlign w:val="bottom"/>
            <w:hideMark/>
          </w:tcPr>
          <w:p w14:paraId="27008EB6" w14:textId="77777777" w:rsidR="004B609F" w:rsidRPr="004B609F" w:rsidRDefault="004B609F" w:rsidP="004B609F">
            <w:pPr>
              <w:spacing w:after="100" w:afterAutospacing="1"/>
              <w:rPr>
                <w:rFonts w:eastAsia="Times New Roman" w:cs="Calibri"/>
                <w:color w:val="000000"/>
              </w:rPr>
            </w:pPr>
            <w:r w:rsidRPr="004B609F">
              <w:rPr>
                <w:rFonts w:eastAsia="Times New Roman" w:cs="Calibri"/>
                <w:color w:val="000000"/>
              </w:rPr>
              <w:t>Správca</w:t>
            </w:r>
          </w:p>
        </w:tc>
      </w:tr>
      <w:tr w:rsidR="004B609F" w:rsidRPr="004B609F" w14:paraId="39678725" w14:textId="77777777" w:rsidTr="00560FDC">
        <w:trPr>
          <w:trHeight w:val="295"/>
        </w:trPr>
        <w:tc>
          <w:tcPr>
            <w:tcW w:w="877" w:type="pct"/>
            <w:noWrap/>
            <w:vAlign w:val="bottom"/>
            <w:hideMark/>
          </w:tcPr>
          <w:p w14:paraId="67C6C81F" w14:textId="77777777" w:rsidR="004B609F" w:rsidRPr="004B609F" w:rsidRDefault="004B609F" w:rsidP="004B609F">
            <w:pPr>
              <w:spacing w:after="100" w:afterAutospacing="1"/>
              <w:rPr>
                <w:rFonts w:eastAsia="Times New Roman" w:cs="Calibri"/>
                <w:b/>
                <w:bCs/>
                <w:color w:val="000000"/>
              </w:rPr>
            </w:pPr>
            <w:r w:rsidRPr="004B609F">
              <w:rPr>
                <w:rFonts w:eastAsia="Times New Roman" w:cs="Calibri"/>
                <w:b/>
                <w:bCs/>
                <w:color w:val="000000"/>
              </w:rPr>
              <w:t>Aktivita</w:t>
            </w:r>
          </w:p>
        </w:tc>
        <w:tc>
          <w:tcPr>
            <w:tcW w:w="2066" w:type="pct"/>
            <w:noWrap/>
            <w:vAlign w:val="bottom"/>
            <w:hideMark/>
          </w:tcPr>
          <w:p w14:paraId="4FF841ED" w14:textId="77777777" w:rsidR="004B609F" w:rsidRPr="004B609F" w:rsidRDefault="004B609F" w:rsidP="004B609F">
            <w:pPr>
              <w:spacing w:after="100" w:afterAutospacing="1"/>
              <w:rPr>
                <w:rFonts w:eastAsia="Times New Roman" w:cs="Calibri"/>
                <w:color w:val="000000"/>
              </w:rPr>
            </w:pPr>
            <w:r w:rsidRPr="004B609F">
              <w:rPr>
                <w:rFonts w:eastAsia="Times New Roman" w:cs="Calibri"/>
                <w:lang w:eastAsia="sk-SK"/>
              </w:rPr>
              <w:t>M16.HS.S.00000.</w:t>
            </w:r>
          </w:p>
        </w:tc>
        <w:tc>
          <w:tcPr>
            <w:tcW w:w="2057" w:type="pct"/>
            <w:noWrap/>
            <w:vAlign w:val="bottom"/>
            <w:hideMark/>
          </w:tcPr>
          <w:p w14:paraId="0205F3D3" w14:textId="77777777" w:rsidR="004B609F" w:rsidRPr="004B609F" w:rsidRDefault="004B609F" w:rsidP="004B609F">
            <w:pPr>
              <w:spacing w:after="100" w:afterAutospacing="1"/>
              <w:rPr>
                <w:rFonts w:eastAsia="Times New Roman" w:cs="Calibri"/>
                <w:color w:val="000000"/>
              </w:rPr>
            </w:pPr>
            <w:r w:rsidRPr="004B609F">
              <w:rPr>
                <w:rFonts w:eastAsia="Times New Roman" w:cs="Calibri"/>
                <w:lang w:eastAsia="sk-SK"/>
              </w:rPr>
              <w:t>Spracovanie - hospodárske stredisko</w:t>
            </w:r>
          </w:p>
        </w:tc>
      </w:tr>
      <w:tr w:rsidR="004B609F" w:rsidRPr="004B609F" w14:paraId="00CBAD85" w14:textId="77777777" w:rsidTr="00560FDC">
        <w:trPr>
          <w:trHeight w:val="295"/>
        </w:trPr>
        <w:tc>
          <w:tcPr>
            <w:tcW w:w="877" w:type="pct"/>
            <w:noWrap/>
            <w:vAlign w:val="bottom"/>
          </w:tcPr>
          <w:p w14:paraId="53B877B3" w14:textId="77777777" w:rsidR="004B609F" w:rsidRPr="004B609F" w:rsidRDefault="004B609F" w:rsidP="004B609F">
            <w:pPr>
              <w:spacing w:after="100" w:afterAutospacing="1"/>
              <w:rPr>
                <w:rFonts w:eastAsia="Times New Roman" w:cs="Calibri"/>
                <w:b/>
                <w:bCs/>
                <w:color w:val="000000"/>
              </w:rPr>
            </w:pPr>
            <w:r w:rsidRPr="004B609F">
              <w:rPr>
                <w:rFonts w:eastAsia="Times New Roman" w:cs="Calibri"/>
                <w:b/>
                <w:bCs/>
                <w:color w:val="000000"/>
              </w:rPr>
              <w:t>Transakcia</w:t>
            </w:r>
          </w:p>
        </w:tc>
        <w:tc>
          <w:tcPr>
            <w:tcW w:w="2066" w:type="pct"/>
            <w:noWrap/>
            <w:vAlign w:val="bottom"/>
          </w:tcPr>
          <w:p w14:paraId="66D4F607" w14:textId="77777777" w:rsidR="004B609F" w:rsidRPr="004B609F" w:rsidRDefault="004B609F" w:rsidP="004B609F">
            <w:pPr>
              <w:spacing w:after="100" w:afterAutospacing="1"/>
              <w:rPr>
                <w:rFonts w:eastAsia="Times New Roman" w:cs="Calibri"/>
                <w:color w:val="000000"/>
              </w:rPr>
            </w:pPr>
            <w:r w:rsidRPr="004B609F">
              <w:rPr>
                <w:rFonts w:eastAsia="Times New Roman" w:cs="Calibri"/>
                <w:color w:val="000000"/>
              </w:rPr>
              <w:t>REBDAO</w:t>
            </w:r>
          </w:p>
        </w:tc>
        <w:tc>
          <w:tcPr>
            <w:tcW w:w="2057" w:type="pct"/>
            <w:noWrap/>
            <w:vAlign w:val="bottom"/>
          </w:tcPr>
          <w:p w14:paraId="12EF48E1" w14:textId="77777777" w:rsidR="004B609F" w:rsidRPr="004B609F" w:rsidRDefault="004B609F" w:rsidP="004B609F">
            <w:pPr>
              <w:spacing w:after="100" w:afterAutospacing="1"/>
              <w:rPr>
                <w:rFonts w:eastAsia="Times New Roman" w:cs="Calibri"/>
                <w:color w:val="000000"/>
              </w:rPr>
            </w:pPr>
            <w:r w:rsidRPr="004B609F">
              <w:rPr>
                <w:rFonts w:eastAsia="Times New Roman" w:cs="Calibri"/>
                <w:color w:val="000000"/>
              </w:rPr>
              <w:t>Spracovanie architektonického objektu</w:t>
            </w:r>
          </w:p>
        </w:tc>
      </w:tr>
    </w:tbl>
    <w:p w14:paraId="135DB0D3" w14:textId="57E16179" w:rsidR="00976E2D" w:rsidRPr="00682EB7" w:rsidRDefault="0099181D" w:rsidP="0099181D">
      <w:pPr>
        <w:keepNext/>
        <w:spacing w:after="0"/>
        <w:rPr>
          <w:rFonts w:cstheme="minorHAnsi"/>
        </w:rPr>
      </w:pPr>
      <w:r w:rsidRPr="00682EB7">
        <w:rPr>
          <w:rFonts w:cstheme="minorHAnsi"/>
          <w:noProof/>
        </w:rPr>
        <w:drawing>
          <wp:inline distT="0" distB="0" distL="0" distR="0" wp14:anchorId="29B1676C" wp14:editId="15D9743A">
            <wp:extent cx="7343775" cy="414107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47762" cy="414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0A1A5" w14:textId="63EC7575" w:rsidR="00976E2D" w:rsidRPr="00682EB7" w:rsidRDefault="00724308" w:rsidP="00724308">
      <w:pPr>
        <w:pStyle w:val="Popis"/>
        <w:spacing w:after="100" w:afterAutospacing="1"/>
        <w:rPr>
          <w:rFonts w:cstheme="minorHAnsi"/>
        </w:rPr>
      </w:pPr>
      <w:r w:rsidRPr="00682EB7">
        <w:rPr>
          <w:rFonts w:cstheme="minorHAnsi"/>
        </w:rPr>
        <w:t xml:space="preserve">  </w:t>
      </w:r>
      <w:bookmarkStart w:id="10" w:name="_Toc98493264"/>
      <w:r w:rsidR="00976E2D" w:rsidRPr="00682EB7">
        <w:rPr>
          <w:rFonts w:cstheme="minorHAnsi"/>
        </w:rPr>
        <w:t xml:space="preserve">Obrázok </w:t>
      </w:r>
      <w:r w:rsidR="00976E2D" w:rsidRPr="00682EB7">
        <w:rPr>
          <w:rFonts w:cstheme="minorHAnsi"/>
        </w:rPr>
        <w:fldChar w:fldCharType="begin"/>
      </w:r>
      <w:r w:rsidR="00976E2D" w:rsidRPr="00682EB7">
        <w:rPr>
          <w:rFonts w:cstheme="minorHAnsi"/>
        </w:rPr>
        <w:instrText xml:space="preserve"> SEQ Obrázok \* ARABIC </w:instrText>
      </w:r>
      <w:r w:rsidR="00976E2D" w:rsidRPr="00682EB7">
        <w:rPr>
          <w:rFonts w:cstheme="minorHAnsi"/>
        </w:rPr>
        <w:fldChar w:fldCharType="separate"/>
      </w:r>
      <w:r w:rsidR="00836646">
        <w:rPr>
          <w:rFonts w:cstheme="minorHAnsi"/>
          <w:noProof/>
        </w:rPr>
        <w:t>5</w:t>
      </w:r>
      <w:r w:rsidR="00976E2D" w:rsidRPr="00682EB7">
        <w:rPr>
          <w:rFonts w:cstheme="minorHAnsi"/>
        </w:rPr>
        <w:fldChar w:fldCharType="end"/>
      </w:r>
      <w:r w:rsidR="00976E2D" w:rsidRPr="00682EB7">
        <w:rPr>
          <w:rFonts w:cstheme="minorHAnsi"/>
        </w:rPr>
        <w:t xml:space="preserve"> - </w:t>
      </w:r>
      <w:r w:rsidR="0099181D" w:rsidRPr="00682EB7">
        <w:rPr>
          <w:rFonts w:cstheme="minorHAnsi"/>
        </w:rPr>
        <w:t>Hosp. stredisko - Všeobecné dáta</w:t>
      </w:r>
      <w:bookmarkEnd w:id="10"/>
    </w:p>
    <w:p w14:paraId="7220E903" w14:textId="77777777" w:rsidR="0099181D" w:rsidRPr="00682EB7" w:rsidRDefault="0099181D" w:rsidP="0099181D">
      <w:pPr>
        <w:rPr>
          <w:rFonts w:cstheme="minorHAnsi"/>
        </w:rPr>
      </w:pPr>
    </w:p>
    <w:p w14:paraId="648A3D2D" w14:textId="77777777" w:rsidR="0099181D" w:rsidRPr="00682EB7" w:rsidRDefault="0099181D" w:rsidP="0099181D">
      <w:pPr>
        <w:keepNext/>
        <w:spacing w:after="0"/>
        <w:rPr>
          <w:rFonts w:cstheme="minorHAnsi"/>
        </w:rPr>
      </w:pPr>
      <w:r w:rsidRPr="00682EB7">
        <w:rPr>
          <w:rFonts w:cstheme="minorHAnsi"/>
          <w:noProof/>
        </w:rPr>
        <w:lastRenderedPageBreak/>
        <w:drawing>
          <wp:inline distT="0" distB="0" distL="0" distR="0" wp14:anchorId="16C52752" wp14:editId="248228F1">
            <wp:extent cx="7448550" cy="3405298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58256" cy="340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9CB28" w14:textId="50ECAC83" w:rsidR="0099181D" w:rsidRPr="00682EB7" w:rsidRDefault="0099181D" w:rsidP="0099181D">
      <w:pPr>
        <w:pStyle w:val="Popis"/>
        <w:rPr>
          <w:rFonts w:cstheme="minorHAnsi"/>
        </w:rPr>
      </w:pPr>
      <w:bookmarkStart w:id="11" w:name="_Toc98493265"/>
      <w:r w:rsidRPr="00682EB7">
        <w:rPr>
          <w:rFonts w:cstheme="minorHAnsi"/>
        </w:rPr>
        <w:t xml:space="preserve">Obrázok </w:t>
      </w:r>
      <w:r w:rsidRPr="00682EB7">
        <w:rPr>
          <w:rFonts w:cstheme="minorHAnsi"/>
        </w:rPr>
        <w:fldChar w:fldCharType="begin"/>
      </w:r>
      <w:r w:rsidRPr="00682EB7">
        <w:rPr>
          <w:rFonts w:cstheme="minorHAnsi"/>
        </w:rPr>
        <w:instrText xml:space="preserve"> SEQ Obrázok \* ARABIC </w:instrText>
      </w:r>
      <w:r w:rsidRPr="00682EB7">
        <w:rPr>
          <w:rFonts w:cstheme="minorHAnsi"/>
        </w:rPr>
        <w:fldChar w:fldCharType="separate"/>
      </w:r>
      <w:r w:rsidR="00B84DDE">
        <w:rPr>
          <w:rFonts w:cstheme="minorHAnsi"/>
          <w:noProof/>
        </w:rPr>
        <w:t>6</w:t>
      </w:r>
      <w:r w:rsidRPr="00682EB7">
        <w:rPr>
          <w:rFonts w:cstheme="minorHAnsi"/>
        </w:rPr>
        <w:fldChar w:fldCharType="end"/>
      </w:r>
      <w:r w:rsidRPr="00682EB7">
        <w:rPr>
          <w:rFonts w:cstheme="minorHAnsi"/>
        </w:rPr>
        <w:t xml:space="preserve"> - Hosp. stredisko - Využitie</w:t>
      </w:r>
      <w:bookmarkEnd w:id="11"/>
    </w:p>
    <w:p w14:paraId="0C5553BE" w14:textId="2F231FF8" w:rsidR="0099181D" w:rsidRPr="00682EB7" w:rsidRDefault="0099181D" w:rsidP="0099181D">
      <w:pPr>
        <w:ind w:left="1080" w:hanging="1080"/>
        <w:rPr>
          <w:rFonts w:cstheme="minorHAnsi"/>
        </w:rPr>
        <w:sectPr w:rsidR="0099181D" w:rsidRPr="00682EB7" w:rsidSect="00A22746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682EB7">
        <w:rPr>
          <w:rFonts w:cstheme="minorHAnsi"/>
        </w:rPr>
        <w:t>Poznámka:   Podzáložky: „Vymerania“ a „Vymerania: Architektúra“ nie sú relevantné pre proces, neobsahujú údaje potrebné pre spracovanie procesu podľa DŠR.</w:t>
      </w:r>
    </w:p>
    <w:tbl>
      <w:tblPr>
        <w:tblW w:w="97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6"/>
        <w:gridCol w:w="1008"/>
        <w:gridCol w:w="1116"/>
        <w:gridCol w:w="2257"/>
        <w:gridCol w:w="1170"/>
        <w:gridCol w:w="1507"/>
      </w:tblGrid>
      <w:tr w:rsidR="0099181D" w:rsidRPr="00682EB7" w14:paraId="1B7C5C64" w14:textId="77777777" w:rsidTr="21290F33">
        <w:trPr>
          <w:trHeight w:val="300"/>
        </w:trPr>
        <w:tc>
          <w:tcPr>
            <w:tcW w:w="2686" w:type="dxa"/>
            <w:shd w:val="clear" w:color="auto" w:fill="D9D9D9" w:themeFill="background1" w:themeFillShade="D9"/>
            <w:vAlign w:val="center"/>
            <w:hideMark/>
          </w:tcPr>
          <w:p w14:paraId="64CF4605" w14:textId="77777777" w:rsidR="0099181D" w:rsidRPr="00682EB7" w:rsidRDefault="0099181D" w:rsidP="005D50DE">
            <w:pPr>
              <w:spacing w:after="100" w:afterAutospacing="1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lastRenderedPageBreak/>
              <w:t> ZOZNAM POLÍ</w:t>
            </w:r>
          </w:p>
        </w:tc>
        <w:tc>
          <w:tcPr>
            <w:tcW w:w="1008" w:type="dxa"/>
            <w:shd w:val="clear" w:color="auto" w:fill="D9D9D9" w:themeFill="background1" w:themeFillShade="D9"/>
            <w:noWrap/>
            <w:vAlign w:val="center"/>
            <w:hideMark/>
          </w:tcPr>
          <w:p w14:paraId="7EBE2420" w14:textId="77777777" w:rsidR="0099181D" w:rsidRPr="00682EB7" w:rsidRDefault="0099181D" w:rsidP="005D50DE">
            <w:pPr>
              <w:spacing w:after="100" w:afterAutospacing="1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 VSTUP[x]</w:t>
            </w:r>
          </w:p>
        </w:tc>
        <w:tc>
          <w:tcPr>
            <w:tcW w:w="1116" w:type="dxa"/>
            <w:shd w:val="clear" w:color="auto" w:fill="D9D9D9" w:themeFill="background1" w:themeFillShade="D9"/>
            <w:noWrap/>
            <w:vAlign w:val="center"/>
            <w:hideMark/>
          </w:tcPr>
          <w:p w14:paraId="5F7CD88F" w14:textId="77777777" w:rsidR="0099181D" w:rsidRPr="00682EB7" w:rsidRDefault="0099181D" w:rsidP="005D50DE">
            <w:pPr>
              <w:spacing w:after="100" w:afterAutospacing="1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VÝSTUP[x] </w:t>
            </w:r>
          </w:p>
        </w:tc>
        <w:tc>
          <w:tcPr>
            <w:tcW w:w="2257" w:type="dxa"/>
            <w:shd w:val="clear" w:color="auto" w:fill="D9D9D9" w:themeFill="background1" w:themeFillShade="D9"/>
            <w:vAlign w:val="center"/>
            <w:hideMark/>
          </w:tcPr>
          <w:p w14:paraId="538CC662" w14:textId="77777777" w:rsidR="0099181D" w:rsidRPr="00682EB7" w:rsidRDefault="0099181D" w:rsidP="005D50DE">
            <w:pPr>
              <w:spacing w:after="100" w:afterAutospacing="1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 ČISELNÍK[názov/tab]</w:t>
            </w:r>
          </w:p>
        </w:tc>
        <w:tc>
          <w:tcPr>
            <w:tcW w:w="1170" w:type="dxa"/>
            <w:shd w:val="clear" w:color="auto" w:fill="D9D9D9" w:themeFill="background1" w:themeFillShade="D9"/>
            <w:noWrap/>
            <w:vAlign w:val="center"/>
            <w:hideMark/>
          </w:tcPr>
          <w:p w14:paraId="5AA36EAC" w14:textId="77777777" w:rsidR="0099181D" w:rsidRPr="00682EB7" w:rsidRDefault="0099181D" w:rsidP="005D50DE">
            <w:pPr>
              <w:spacing w:after="100" w:afterAutospacing="1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M.CODE[x] </w:t>
            </w:r>
          </w:p>
        </w:tc>
        <w:tc>
          <w:tcPr>
            <w:tcW w:w="1507" w:type="dxa"/>
            <w:shd w:val="clear" w:color="auto" w:fill="D9D9D9" w:themeFill="background1" w:themeFillShade="D9"/>
            <w:noWrap/>
            <w:vAlign w:val="center"/>
            <w:hideMark/>
          </w:tcPr>
          <w:p w14:paraId="4AD9AADA" w14:textId="77777777" w:rsidR="0099181D" w:rsidRPr="00682EB7" w:rsidRDefault="0099181D" w:rsidP="005D50DE">
            <w:pPr>
              <w:spacing w:after="100" w:afterAutospacing="1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POVINNÝ[X|D] </w:t>
            </w:r>
          </w:p>
        </w:tc>
      </w:tr>
      <w:tr w:rsidR="0099181D" w:rsidRPr="00682EB7" w14:paraId="7B014B3A" w14:textId="77777777" w:rsidTr="21290F33">
        <w:trPr>
          <w:trHeight w:val="510"/>
        </w:trPr>
        <w:tc>
          <w:tcPr>
            <w:tcW w:w="2686" w:type="dxa"/>
            <w:shd w:val="clear" w:color="auto" w:fill="auto"/>
            <w:vAlign w:val="center"/>
            <w:hideMark/>
          </w:tcPr>
          <w:p w14:paraId="0CF13116" w14:textId="77777777" w:rsidR="0099181D" w:rsidRPr="00682EB7" w:rsidRDefault="0099181D" w:rsidP="005D50DE">
            <w:pPr>
              <w:spacing w:after="100" w:afterAutospacing="1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Typ architektonického objektu = hospodárske stredisko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1BF4DAC8" w14:textId="77777777" w:rsidR="0099181D" w:rsidRPr="00682EB7" w:rsidRDefault="0099181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1B79F091" w14:textId="77777777" w:rsidR="0099181D" w:rsidRPr="00682EB7" w:rsidRDefault="0099181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257" w:type="dxa"/>
            <w:shd w:val="clear" w:color="auto" w:fill="auto"/>
            <w:vAlign w:val="center"/>
            <w:hideMark/>
          </w:tcPr>
          <w:p w14:paraId="300EB036" w14:textId="55969FEC" w:rsidR="0099181D" w:rsidRPr="00682EB7" w:rsidRDefault="00075F5B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 xml:space="preserve">M16_KZC_032 - </w:t>
            </w:r>
            <w:r w:rsidR="0099181D" w:rsidRPr="00682EB7">
              <w:rPr>
                <w:rFonts w:eastAsia="Times New Roman" w:cstheme="minorHAnsi"/>
                <w:color w:val="000000"/>
                <w:lang w:eastAsia="sk-SK"/>
              </w:rPr>
              <w:t>Typ architektonického objektu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E8AD0AC" w14:textId="77777777" w:rsidR="0099181D" w:rsidRPr="00682EB7" w:rsidRDefault="0099181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14:paraId="6E743424" w14:textId="34F99C87" w:rsidR="0099181D" w:rsidRPr="00682EB7" w:rsidRDefault="0099181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D</w:t>
            </w:r>
          </w:p>
        </w:tc>
      </w:tr>
      <w:tr w:rsidR="0099181D" w:rsidRPr="00682EB7" w14:paraId="6C5BD2BE" w14:textId="77777777" w:rsidTr="21290F33">
        <w:trPr>
          <w:trHeight w:val="300"/>
        </w:trPr>
        <w:tc>
          <w:tcPr>
            <w:tcW w:w="2686" w:type="dxa"/>
            <w:shd w:val="clear" w:color="auto" w:fill="auto"/>
            <w:vAlign w:val="center"/>
            <w:hideMark/>
          </w:tcPr>
          <w:p w14:paraId="7BAFDD8A" w14:textId="77777777" w:rsidR="0099181D" w:rsidRPr="00682EB7" w:rsidRDefault="0099181D" w:rsidP="005D50DE">
            <w:pPr>
              <w:spacing w:after="100" w:afterAutospacing="1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Najvyš. úroveň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24D2DF83" w14:textId="77777777" w:rsidR="0099181D" w:rsidRPr="00682EB7" w:rsidRDefault="0099181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 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48D5591D" w14:textId="77777777" w:rsidR="0099181D" w:rsidRPr="00682EB7" w:rsidRDefault="0099181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257" w:type="dxa"/>
            <w:shd w:val="clear" w:color="auto" w:fill="auto"/>
            <w:vAlign w:val="center"/>
            <w:hideMark/>
          </w:tcPr>
          <w:p w14:paraId="3BC8940A" w14:textId="77777777" w:rsidR="0099181D" w:rsidRPr="00682EB7" w:rsidRDefault="0099181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 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8E409B2" w14:textId="77777777" w:rsidR="0099181D" w:rsidRPr="00682EB7" w:rsidRDefault="0099181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 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14:paraId="7F549EC4" w14:textId="77777777" w:rsidR="0099181D" w:rsidRPr="00682EB7" w:rsidRDefault="0099181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 </w:t>
            </w:r>
          </w:p>
        </w:tc>
      </w:tr>
      <w:tr w:rsidR="0099181D" w:rsidRPr="00682EB7" w14:paraId="4E0A2033" w14:textId="77777777" w:rsidTr="21290F33">
        <w:trPr>
          <w:trHeight w:val="300"/>
        </w:trPr>
        <w:tc>
          <w:tcPr>
            <w:tcW w:w="2686" w:type="dxa"/>
            <w:shd w:val="clear" w:color="auto" w:fill="auto"/>
            <w:vAlign w:val="center"/>
            <w:hideMark/>
          </w:tcPr>
          <w:p w14:paraId="19B0A183" w14:textId="77777777" w:rsidR="0099181D" w:rsidRPr="00682EB7" w:rsidRDefault="0099181D" w:rsidP="005D50DE">
            <w:pPr>
              <w:spacing w:after="100" w:afterAutospacing="1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Číslo architektonického objektu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2830D404" w14:textId="77777777" w:rsidR="0099181D" w:rsidRPr="00682EB7" w:rsidRDefault="0099181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442647B" w14:textId="77777777" w:rsidR="0099181D" w:rsidRPr="00682EB7" w:rsidRDefault="0099181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257" w:type="dxa"/>
            <w:shd w:val="clear" w:color="auto" w:fill="auto"/>
            <w:vAlign w:val="center"/>
            <w:hideMark/>
          </w:tcPr>
          <w:p w14:paraId="3215CA61" w14:textId="77777777" w:rsidR="0099181D" w:rsidRPr="00682EB7" w:rsidRDefault="0099181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 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901C348" w14:textId="77777777" w:rsidR="0099181D" w:rsidRPr="00682EB7" w:rsidRDefault="0099181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 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14:paraId="23AD650B" w14:textId="77777777" w:rsidR="0099181D" w:rsidRPr="00682EB7" w:rsidRDefault="0099181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</w:tr>
      <w:tr w:rsidR="0099181D" w:rsidRPr="00682EB7" w14:paraId="05E11B68" w14:textId="77777777" w:rsidTr="21290F33">
        <w:trPr>
          <w:trHeight w:val="300"/>
        </w:trPr>
        <w:tc>
          <w:tcPr>
            <w:tcW w:w="2686" w:type="dxa"/>
            <w:shd w:val="clear" w:color="auto" w:fill="auto"/>
            <w:vAlign w:val="center"/>
            <w:hideMark/>
          </w:tcPr>
          <w:p w14:paraId="7582301F" w14:textId="77777777" w:rsidR="0099181D" w:rsidRPr="00682EB7" w:rsidRDefault="0099181D" w:rsidP="005D50DE">
            <w:pPr>
              <w:spacing w:after="100" w:afterAutospacing="1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Skratka AOID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1E7D0F2C" w14:textId="77777777" w:rsidR="0099181D" w:rsidRPr="00682EB7" w:rsidRDefault="0099181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3EBBD2D7" w14:textId="77777777" w:rsidR="0099181D" w:rsidRPr="00682EB7" w:rsidRDefault="0099181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257" w:type="dxa"/>
            <w:shd w:val="clear" w:color="auto" w:fill="auto"/>
            <w:vAlign w:val="center"/>
            <w:hideMark/>
          </w:tcPr>
          <w:p w14:paraId="4694635D" w14:textId="77777777" w:rsidR="0099181D" w:rsidRPr="00682EB7" w:rsidRDefault="0099181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 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5B4B7C8" w14:textId="77777777" w:rsidR="0099181D" w:rsidRPr="00682EB7" w:rsidRDefault="0099181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 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14:paraId="40FB5B0F" w14:textId="77777777" w:rsidR="0099181D" w:rsidRPr="00682EB7" w:rsidRDefault="0099181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</w:tr>
      <w:tr w:rsidR="0099181D" w:rsidRPr="00682EB7" w14:paraId="614F22B3" w14:textId="77777777" w:rsidTr="21290F33">
        <w:trPr>
          <w:trHeight w:val="300"/>
        </w:trPr>
        <w:tc>
          <w:tcPr>
            <w:tcW w:w="2686" w:type="dxa"/>
            <w:shd w:val="clear" w:color="auto" w:fill="auto"/>
            <w:vAlign w:val="center"/>
            <w:hideMark/>
          </w:tcPr>
          <w:p w14:paraId="27E506CD" w14:textId="77777777" w:rsidR="0099181D" w:rsidRPr="00682EB7" w:rsidRDefault="0099181D" w:rsidP="005D50DE">
            <w:pPr>
              <w:spacing w:after="100" w:afterAutospacing="1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ID architektonického objektu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1842ABC9" w14:textId="77777777" w:rsidR="0099181D" w:rsidRPr="00682EB7" w:rsidRDefault="0099181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50C4F22B" w14:textId="77777777" w:rsidR="0099181D" w:rsidRPr="00682EB7" w:rsidRDefault="0099181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257" w:type="dxa"/>
            <w:shd w:val="clear" w:color="auto" w:fill="auto"/>
            <w:vAlign w:val="center"/>
            <w:hideMark/>
          </w:tcPr>
          <w:p w14:paraId="2E8B45A5" w14:textId="01E512DD" w:rsidR="0099181D" w:rsidRPr="00682EB7" w:rsidRDefault="00075F5B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 xml:space="preserve">M16_KZC_036 - </w:t>
            </w:r>
            <w:r w:rsidR="0099181D" w:rsidRPr="00682EB7">
              <w:rPr>
                <w:rFonts w:eastAsia="Times New Roman" w:cstheme="minorHAnsi"/>
                <w:color w:val="000000"/>
                <w:lang w:eastAsia="sk-SK"/>
              </w:rPr>
              <w:t>Architektonické objekty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FFBA59B" w14:textId="77777777" w:rsidR="0099181D" w:rsidRPr="00682EB7" w:rsidRDefault="0099181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14:paraId="640CFCE7" w14:textId="77777777" w:rsidR="0099181D" w:rsidRPr="00682EB7" w:rsidRDefault="0099181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</w:tr>
      <w:tr w:rsidR="0099181D" w:rsidRPr="00682EB7" w14:paraId="42DE5390" w14:textId="77777777" w:rsidTr="21290F33">
        <w:trPr>
          <w:trHeight w:val="525"/>
        </w:trPr>
        <w:tc>
          <w:tcPr>
            <w:tcW w:w="2686" w:type="dxa"/>
            <w:shd w:val="clear" w:color="auto" w:fill="auto"/>
            <w:vAlign w:val="center"/>
            <w:hideMark/>
          </w:tcPr>
          <w:p w14:paraId="33F325BD" w14:textId="77777777" w:rsidR="0099181D" w:rsidRPr="00682EB7" w:rsidRDefault="0099181D" w:rsidP="005D50DE">
            <w:pPr>
              <w:spacing w:after="100" w:afterAutospacing="1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Označenie architektonického objektu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11FB8F0B" w14:textId="77777777" w:rsidR="0099181D" w:rsidRPr="00682EB7" w:rsidRDefault="0099181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AAB4221" w14:textId="77777777" w:rsidR="0099181D" w:rsidRPr="00682EB7" w:rsidRDefault="0099181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257" w:type="dxa"/>
            <w:shd w:val="clear" w:color="auto" w:fill="auto"/>
            <w:vAlign w:val="center"/>
            <w:hideMark/>
          </w:tcPr>
          <w:p w14:paraId="1714E17B" w14:textId="77777777" w:rsidR="0099181D" w:rsidRPr="00682EB7" w:rsidRDefault="0099181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 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71AD7F8" w14:textId="77777777" w:rsidR="0099181D" w:rsidRPr="00682EB7" w:rsidRDefault="0099181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 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14:paraId="7BDC05FA" w14:textId="785F2C29" w:rsidR="0099181D" w:rsidRPr="00682EB7" w:rsidRDefault="00C9565C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>
              <w:rPr>
                <w:rFonts w:eastAsia="Times New Roman" w:cstheme="minorHAnsi"/>
                <w:color w:val="FF0000"/>
                <w:lang w:eastAsia="sk-SK"/>
              </w:rPr>
              <w:t>X</w:t>
            </w:r>
            <w:r w:rsidR="0099181D" w:rsidRPr="00682EB7">
              <w:rPr>
                <w:rFonts w:eastAsia="Times New Roman" w:cstheme="minorHAnsi"/>
                <w:color w:val="000000"/>
                <w:lang w:eastAsia="sk-SK"/>
              </w:rPr>
              <w:t> </w:t>
            </w:r>
          </w:p>
        </w:tc>
      </w:tr>
      <w:tr w:rsidR="0099181D" w:rsidRPr="00682EB7" w14:paraId="09E8B637" w14:textId="77777777" w:rsidTr="21290F33">
        <w:trPr>
          <w:trHeight w:val="300"/>
        </w:trPr>
        <w:tc>
          <w:tcPr>
            <w:tcW w:w="2686" w:type="dxa"/>
            <w:shd w:val="clear" w:color="auto" w:fill="auto"/>
            <w:vAlign w:val="center"/>
            <w:hideMark/>
          </w:tcPr>
          <w:p w14:paraId="66388C02" w14:textId="77777777" w:rsidR="0099181D" w:rsidRPr="00682EB7" w:rsidRDefault="0099181D" w:rsidP="005D50DE">
            <w:pPr>
              <w:spacing w:after="100" w:afterAutospacing="1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Krátke označenie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22601A9F" w14:textId="77777777" w:rsidR="0099181D" w:rsidRPr="00682EB7" w:rsidRDefault="0099181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5BE9FCD5" w14:textId="77777777" w:rsidR="0099181D" w:rsidRPr="00682EB7" w:rsidRDefault="0099181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257" w:type="dxa"/>
            <w:shd w:val="clear" w:color="auto" w:fill="auto"/>
            <w:vAlign w:val="center"/>
            <w:hideMark/>
          </w:tcPr>
          <w:p w14:paraId="3A9564A0" w14:textId="77777777" w:rsidR="0099181D" w:rsidRPr="00682EB7" w:rsidRDefault="0099181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 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0422186" w14:textId="77777777" w:rsidR="0099181D" w:rsidRPr="00682EB7" w:rsidRDefault="0099181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 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14:paraId="540CCB86" w14:textId="77777777" w:rsidR="0099181D" w:rsidRPr="00682EB7" w:rsidRDefault="0099181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 </w:t>
            </w:r>
          </w:p>
        </w:tc>
      </w:tr>
      <w:tr w:rsidR="0099181D" w:rsidRPr="00682EB7" w14:paraId="0A2CCF79" w14:textId="77777777" w:rsidTr="21290F33">
        <w:trPr>
          <w:trHeight w:val="300"/>
        </w:trPr>
        <w:tc>
          <w:tcPr>
            <w:tcW w:w="2686" w:type="dxa"/>
            <w:shd w:val="clear" w:color="auto" w:fill="auto"/>
            <w:vAlign w:val="center"/>
            <w:hideMark/>
          </w:tcPr>
          <w:p w14:paraId="3FA309FD" w14:textId="77777777" w:rsidR="0099181D" w:rsidRPr="00682EB7" w:rsidRDefault="0099181D" w:rsidP="005D50DE">
            <w:pPr>
              <w:spacing w:after="100" w:afterAutospacing="1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Obdobie platnosti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6CC2F69D" w14:textId="77777777" w:rsidR="0099181D" w:rsidRPr="00682EB7" w:rsidRDefault="0099181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0E7BDEB9" w14:textId="77777777" w:rsidR="0099181D" w:rsidRPr="00682EB7" w:rsidRDefault="0099181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257" w:type="dxa"/>
            <w:shd w:val="clear" w:color="auto" w:fill="auto"/>
            <w:vAlign w:val="center"/>
            <w:hideMark/>
          </w:tcPr>
          <w:p w14:paraId="411C1215" w14:textId="3FDC7372" w:rsidR="0099181D" w:rsidRPr="00682EB7" w:rsidRDefault="00767DE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M00_KZC_002 - Kalendár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CEE9647" w14:textId="77777777" w:rsidR="0099181D" w:rsidRPr="00682EB7" w:rsidRDefault="0099181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14:paraId="18081C27" w14:textId="77777777" w:rsidR="0099181D" w:rsidRPr="00682EB7" w:rsidRDefault="0099181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 </w:t>
            </w:r>
          </w:p>
        </w:tc>
      </w:tr>
      <w:tr w:rsidR="0099181D" w:rsidRPr="00682EB7" w14:paraId="7FE0CDDA" w14:textId="77777777" w:rsidTr="21290F33">
        <w:trPr>
          <w:trHeight w:val="300"/>
        </w:trPr>
        <w:tc>
          <w:tcPr>
            <w:tcW w:w="2686" w:type="dxa"/>
            <w:shd w:val="clear" w:color="auto" w:fill="auto"/>
            <w:vAlign w:val="center"/>
            <w:hideMark/>
          </w:tcPr>
          <w:p w14:paraId="74201D7C" w14:textId="77777777" w:rsidR="0099181D" w:rsidRPr="00682EB7" w:rsidRDefault="0099181D" w:rsidP="005D50DE">
            <w:pPr>
              <w:spacing w:after="100" w:afterAutospacing="1"/>
              <w:rPr>
                <w:rFonts w:eastAsia="Times New Roman" w:cstheme="minorHAnsi"/>
                <w:b/>
                <w:bCs/>
                <w:lang w:eastAsia="sk-SK"/>
              </w:rPr>
            </w:pPr>
            <w:r w:rsidRPr="00682EB7">
              <w:rPr>
                <w:rFonts w:eastAsia="Times New Roman" w:cstheme="minorHAnsi"/>
                <w:b/>
                <w:bCs/>
                <w:lang w:eastAsia="sk-SK"/>
              </w:rPr>
              <w:t>Skupina oprávnení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0F1817A9" w14:textId="77777777" w:rsidR="0099181D" w:rsidRPr="00682EB7" w:rsidRDefault="0099181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2A505A61" w14:textId="77777777" w:rsidR="0099181D" w:rsidRPr="00682EB7" w:rsidRDefault="0099181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257" w:type="dxa"/>
            <w:shd w:val="clear" w:color="auto" w:fill="auto"/>
            <w:vAlign w:val="center"/>
            <w:hideMark/>
          </w:tcPr>
          <w:p w14:paraId="67A8069D" w14:textId="7576333B" w:rsidR="0099181D" w:rsidRPr="00682EB7" w:rsidRDefault="00075F5B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 xml:space="preserve">M16_KZC_030 - </w:t>
            </w:r>
            <w:r w:rsidR="0099181D" w:rsidRPr="00682EB7">
              <w:rPr>
                <w:rFonts w:eastAsia="Times New Roman" w:cstheme="minorHAnsi"/>
                <w:color w:val="000000"/>
                <w:lang w:eastAsia="sk-SK"/>
              </w:rPr>
              <w:t>Skupina oprávnení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412AAE6" w14:textId="77777777" w:rsidR="0099181D" w:rsidRPr="00682EB7" w:rsidRDefault="0099181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14:paraId="4B3308AE" w14:textId="77777777" w:rsidR="0099181D" w:rsidRPr="00682EB7" w:rsidRDefault="0099181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 </w:t>
            </w:r>
          </w:p>
        </w:tc>
      </w:tr>
      <w:tr w:rsidR="0099181D" w:rsidRPr="00682EB7" w14:paraId="22BA02D2" w14:textId="77777777" w:rsidTr="21290F33">
        <w:trPr>
          <w:trHeight w:val="300"/>
        </w:trPr>
        <w:tc>
          <w:tcPr>
            <w:tcW w:w="2686" w:type="dxa"/>
            <w:shd w:val="clear" w:color="auto" w:fill="auto"/>
            <w:vAlign w:val="center"/>
            <w:hideMark/>
          </w:tcPr>
          <w:p w14:paraId="6E4631CF" w14:textId="77777777" w:rsidR="0099181D" w:rsidRPr="00682EB7" w:rsidRDefault="0099181D" w:rsidP="005D50DE">
            <w:pPr>
              <w:spacing w:after="100" w:afterAutospacing="1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Status: Stav systému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15F1B7BB" w14:textId="77777777" w:rsidR="0099181D" w:rsidRPr="00682EB7" w:rsidRDefault="0099181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5223934" w14:textId="77777777" w:rsidR="0099181D" w:rsidRPr="00682EB7" w:rsidRDefault="0099181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257" w:type="dxa"/>
            <w:shd w:val="clear" w:color="auto" w:fill="auto"/>
            <w:vAlign w:val="center"/>
            <w:hideMark/>
          </w:tcPr>
          <w:p w14:paraId="3CF9698A" w14:textId="36A81D70" w:rsidR="0099181D" w:rsidRPr="00682EB7" w:rsidRDefault="21290F33" w:rsidP="21290F33">
            <w:pPr>
              <w:spacing w:after="100" w:afterAutospacing="1"/>
              <w:jc w:val="center"/>
              <w:rPr>
                <w:rFonts w:ascii="Calibri" w:eastAsia="Calibri" w:hAnsi="Calibri" w:cs="Calibri"/>
                <w:color w:val="000000"/>
              </w:rPr>
            </w:pPr>
            <w:r w:rsidRPr="21290F33">
              <w:rPr>
                <w:rFonts w:ascii="Calibri" w:eastAsia="Calibri" w:hAnsi="Calibri" w:cs="Calibri"/>
                <w:color w:val="000000" w:themeColor="text1"/>
              </w:rPr>
              <w:t xml:space="preserve"> M00_KZC_007 - Systémový status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752B178" w14:textId="77777777" w:rsidR="0099181D" w:rsidRPr="00682EB7" w:rsidRDefault="0099181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 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14:paraId="4A6F165E" w14:textId="77777777" w:rsidR="0099181D" w:rsidRPr="00682EB7" w:rsidRDefault="0099181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 </w:t>
            </w:r>
          </w:p>
        </w:tc>
      </w:tr>
      <w:tr w:rsidR="0099181D" w:rsidRPr="00682EB7" w14:paraId="1A278EC9" w14:textId="77777777" w:rsidTr="21290F33">
        <w:trPr>
          <w:trHeight w:val="300"/>
        </w:trPr>
        <w:tc>
          <w:tcPr>
            <w:tcW w:w="2686" w:type="dxa"/>
            <w:shd w:val="clear" w:color="auto" w:fill="auto"/>
            <w:vAlign w:val="center"/>
            <w:hideMark/>
          </w:tcPr>
          <w:p w14:paraId="550AF0A1" w14:textId="77777777" w:rsidR="0099181D" w:rsidRPr="00682EB7" w:rsidRDefault="0099181D" w:rsidP="005D50DE">
            <w:pPr>
              <w:spacing w:after="100" w:afterAutospacing="1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Priradený objekt využitia: Účtovný okruh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1FBE2F20" w14:textId="77777777" w:rsidR="0099181D" w:rsidRPr="00682EB7" w:rsidRDefault="0099181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5E22A1E9" w14:textId="77777777" w:rsidR="0099181D" w:rsidRPr="00682EB7" w:rsidRDefault="0099181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257" w:type="dxa"/>
            <w:shd w:val="clear" w:color="auto" w:fill="auto"/>
            <w:vAlign w:val="center"/>
            <w:hideMark/>
          </w:tcPr>
          <w:p w14:paraId="71AA45D4" w14:textId="22EE90E5" w:rsidR="0099181D" w:rsidRPr="00682EB7" w:rsidRDefault="00075F5B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 xml:space="preserve">M18_KZC_001 - </w:t>
            </w:r>
            <w:r w:rsidR="0099181D" w:rsidRPr="00682EB7">
              <w:rPr>
                <w:rFonts w:eastAsia="Times New Roman" w:cstheme="minorHAnsi"/>
                <w:color w:val="000000"/>
                <w:lang w:eastAsia="sk-SK"/>
              </w:rPr>
              <w:t>Účtovný okruh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C45BC38" w14:textId="77777777" w:rsidR="0099181D" w:rsidRPr="00682EB7" w:rsidRDefault="0099181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14:paraId="0A5280E5" w14:textId="77777777" w:rsidR="0099181D" w:rsidRPr="00682EB7" w:rsidRDefault="0099181D" w:rsidP="005D50DE">
            <w:pPr>
              <w:keepNext/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</w:tr>
      <w:tr w:rsidR="0099181D" w:rsidRPr="00682EB7" w14:paraId="7EE3050C" w14:textId="77777777" w:rsidTr="21290F33">
        <w:trPr>
          <w:trHeight w:val="300"/>
        </w:trPr>
        <w:tc>
          <w:tcPr>
            <w:tcW w:w="2686" w:type="dxa"/>
            <w:shd w:val="clear" w:color="auto" w:fill="auto"/>
            <w:vAlign w:val="center"/>
          </w:tcPr>
          <w:p w14:paraId="7A9D7455" w14:textId="77777777" w:rsidR="0099181D" w:rsidRPr="00682EB7" w:rsidRDefault="0099181D" w:rsidP="005D50DE">
            <w:pPr>
              <w:spacing w:after="100" w:afterAutospacing="1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Priradený objekt využitia: Hospodárska jednotka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14:paraId="0584CD61" w14:textId="77777777" w:rsidR="0099181D" w:rsidRPr="00682EB7" w:rsidRDefault="0099181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14:paraId="52C7B650" w14:textId="77777777" w:rsidR="0099181D" w:rsidRPr="00682EB7" w:rsidRDefault="0099181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257" w:type="dxa"/>
            <w:shd w:val="clear" w:color="auto" w:fill="auto"/>
            <w:vAlign w:val="center"/>
          </w:tcPr>
          <w:p w14:paraId="52A9FE1E" w14:textId="66AE820A" w:rsidR="0099181D" w:rsidRPr="00682EB7" w:rsidRDefault="00075F5B" w:rsidP="005D50DE">
            <w:pPr>
              <w:spacing w:after="100" w:afterAutospacing="1"/>
              <w:jc w:val="center"/>
              <w:rPr>
                <w:rFonts w:eastAsia="Times New Roman" w:cstheme="minorHAnsi"/>
                <w:color w:val="FF0000"/>
                <w:lang w:eastAsia="sk-SK"/>
              </w:rPr>
            </w:pPr>
            <w:r w:rsidRPr="00682EB7">
              <w:rPr>
                <w:rFonts w:eastAsia="Times New Roman" w:cstheme="minorHAnsi"/>
                <w:lang w:eastAsia="sk-SK"/>
              </w:rPr>
              <w:t xml:space="preserve">M16_KZC_038 - </w:t>
            </w:r>
            <w:r w:rsidR="0099181D" w:rsidRPr="00682EB7">
              <w:rPr>
                <w:rFonts w:eastAsia="Times New Roman" w:cstheme="minorHAnsi"/>
                <w:lang w:eastAsia="sk-SK"/>
              </w:rPr>
              <w:t>Hospodárska jednotka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14:paraId="5E86A3AE" w14:textId="77777777" w:rsidR="0099181D" w:rsidRPr="00682EB7" w:rsidRDefault="0099181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507" w:type="dxa"/>
            <w:shd w:val="clear" w:color="auto" w:fill="auto"/>
            <w:noWrap/>
            <w:vAlign w:val="center"/>
          </w:tcPr>
          <w:p w14:paraId="6E4241CB" w14:textId="77777777" w:rsidR="0099181D" w:rsidRPr="00682EB7" w:rsidRDefault="0099181D" w:rsidP="005D50DE">
            <w:pPr>
              <w:keepNext/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</w:tr>
      <w:tr w:rsidR="0099181D" w:rsidRPr="00682EB7" w14:paraId="3B1EC966" w14:textId="77777777" w:rsidTr="21290F33">
        <w:trPr>
          <w:trHeight w:val="300"/>
        </w:trPr>
        <w:tc>
          <w:tcPr>
            <w:tcW w:w="2686" w:type="dxa"/>
            <w:shd w:val="clear" w:color="auto" w:fill="auto"/>
            <w:vAlign w:val="center"/>
          </w:tcPr>
          <w:p w14:paraId="6645AABF" w14:textId="77777777" w:rsidR="0099181D" w:rsidRPr="00682EB7" w:rsidRDefault="0099181D" w:rsidP="005D50DE">
            <w:pPr>
              <w:spacing w:after="100" w:afterAutospacing="1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Priradený objekt využitia: Priradenie od - do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14:paraId="19B4584D" w14:textId="77777777" w:rsidR="0099181D" w:rsidRPr="00682EB7" w:rsidRDefault="0099181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14:paraId="36AC3F91" w14:textId="77777777" w:rsidR="0099181D" w:rsidRPr="00682EB7" w:rsidRDefault="0099181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257" w:type="dxa"/>
            <w:shd w:val="clear" w:color="auto" w:fill="auto"/>
            <w:vAlign w:val="center"/>
          </w:tcPr>
          <w:p w14:paraId="090F5CFE" w14:textId="0745BD60" w:rsidR="0099181D" w:rsidRPr="00682EB7" w:rsidRDefault="00767DE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M00_KZC_002 - Kalendár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14:paraId="2D6F4268" w14:textId="77777777" w:rsidR="0099181D" w:rsidRPr="00682EB7" w:rsidRDefault="0099181D" w:rsidP="005D50DE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507" w:type="dxa"/>
            <w:shd w:val="clear" w:color="auto" w:fill="auto"/>
            <w:noWrap/>
            <w:vAlign w:val="center"/>
          </w:tcPr>
          <w:p w14:paraId="20536A39" w14:textId="77777777" w:rsidR="0099181D" w:rsidRPr="00682EB7" w:rsidRDefault="0099181D" w:rsidP="0099181D">
            <w:pPr>
              <w:keepNext/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</w:p>
        </w:tc>
      </w:tr>
    </w:tbl>
    <w:p w14:paraId="060A8A03" w14:textId="77C25091" w:rsidR="0099181D" w:rsidRPr="00682EB7" w:rsidRDefault="0099181D">
      <w:pPr>
        <w:pStyle w:val="Popis"/>
        <w:rPr>
          <w:rFonts w:cstheme="minorHAnsi"/>
        </w:rPr>
      </w:pPr>
      <w:bookmarkStart w:id="12" w:name="_Toc90302085"/>
      <w:bookmarkStart w:id="13" w:name="_Toc98449649"/>
      <w:bookmarkStart w:id="14" w:name="_Toc98493254"/>
      <w:r w:rsidRPr="00682EB7">
        <w:rPr>
          <w:rFonts w:cstheme="minorHAnsi"/>
        </w:rPr>
        <w:t xml:space="preserve">Tabuľka </w:t>
      </w:r>
      <w:r w:rsidRPr="00682EB7">
        <w:rPr>
          <w:rFonts w:cstheme="minorHAnsi"/>
        </w:rPr>
        <w:fldChar w:fldCharType="begin"/>
      </w:r>
      <w:r w:rsidRPr="00682EB7">
        <w:rPr>
          <w:rFonts w:cstheme="minorHAnsi"/>
        </w:rPr>
        <w:instrText xml:space="preserve"> SEQ Tabuľka \* ARABIC </w:instrText>
      </w:r>
      <w:r w:rsidRPr="00682EB7">
        <w:rPr>
          <w:rFonts w:cstheme="minorHAnsi"/>
        </w:rPr>
        <w:fldChar w:fldCharType="separate"/>
      </w:r>
      <w:r w:rsidR="00D4620A">
        <w:rPr>
          <w:rFonts w:cstheme="minorHAnsi"/>
          <w:noProof/>
        </w:rPr>
        <w:t>3</w:t>
      </w:r>
      <w:r w:rsidRPr="00682EB7">
        <w:rPr>
          <w:rFonts w:cstheme="minorHAnsi"/>
        </w:rPr>
        <w:fldChar w:fldCharType="end"/>
      </w:r>
      <w:r w:rsidRPr="00682EB7">
        <w:rPr>
          <w:rFonts w:cstheme="minorHAnsi"/>
        </w:rPr>
        <w:t xml:space="preserve"> - zoznam polí - hosp. stredisko</w:t>
      </w:r>
      <w:bookmarkEnd w:id="12"/>
      <w:bookmarkEnd w:id="13"/>
      <w:bookmarkEnd w:id="14"/>
    </w:p>
    <w:p w14:paraId="20F0A5EC" w14:textId="234A218F" w:rsidR="00976E2D" w:rsidRPr="00682EB7" w:rsidRDefault="00976E2D" w:rsidP="00976E2D">
      <w:pPr>
        <w:pStyle w:val="Popis"/>
        <w:rPr>
          <w:rFonts w:cstheme="minorHAnsi"/>
        </w:rPr>
        <w:sectPr w:rsidR="00976E2D" w:rsidRPr="00682EB7" w:rsidSect="007E033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1"/>
        <w:gridCol w:w="5351"/>
        <w:gridCol w:w="5328"/>
      </w:tblGrid>
      <w:tr w:rsidR="004B609F" w:rsidRPr="004B609F" w14:paraId="0619686E" w14:textId="77777777" w:rsidTr="00560FDC">
        <w:trPr>
          <w:trHeight w:val="295"/>
        </w:trPr>
        <w:tc>
          <w:tcPr>
            <w:tcW w:w="877" w:type="pct"/>
            <w:shd w:val="clear" w:color="000000" w:fill="auto"/>
            <w:noWrap/>
            <w:vAlign w:val="center"/>
            <w:hideMark/>
          </w:tcPr>
          <w:p w14:paraId="04C44386" w14:textId="77777777" w:rsidR="004B609F" w:rsidRPr="004B609F" w:rsidRDefault="004B609F" w:rsidP="004B609F">
            <w:pPr>
              <w:spacing w:after="100" w:afterAutospacing="1"/>
              <w:rPr>
                <w:rFonts w:eastAsia="Times New Roman" w:cs="Calibri"/>
                <w:b/>
                <w:bCs/>
                <w:color w:val="000000"/>
              </w:rPr>
            </w:pPr>
            <w:r w:rsidRPr="004B609F">
              <w:rPr>
                <w:rFonts w:eastAsia="Times New Roman" w:cs="Calibri"/>
                <w:b/>
                <w:bCs/>
                <w:color w:val="000000"/>
              </w:rPr>
              <w:lastRenderedPageBreak/>
              <w:t>Rola</w:t>
            </w:r>
          </w:p>
        </w:tc>
        <w:tc>
          <w:tcPr>
            <w:tcW w:w="2066" w:type="pct"/>
            <w:shd w:val="clear" w:color="000000" w:fill="auto"/>
            <w:noWrap/>
            <w:vAlign w:val="bottom"/>
            <w:hideMark/>
          </w:tcPr>
          <w:p w14:paraId="785F0DEB" w14:textId="77777777" w:rsidR="004B609F" w:rsidRPr="004B609F" w:rsidRDefault="004B609F" w:rsidP="004B609F">
            <w:pPr>
              <w:spacing w:after="100" w:afterAutospacing="1"/>
              <w:rPr>
                <w:rFonts w:eastAsia="Times New Roman" w:cs="Calibri"/>
                <w:color w:val="000000"/>
              </w:rPr>
            </w:pPr>
            <w:r w:rsidRPr="004B609F">
              <w:rPr>
                <w:rFonts w:ascii="Calibri" w:eastAsia="Times New Roman" w:hAnsi="Calibri" w:cs="Calibri"/>
                <w:color w:val="000000"/>
              </w:rPr>
              <w:t>M16_ROL_001</w:t>
            </w:r>
          </w:p>
        </w:tc>
        <w:tc>
          <w:tcPr>
            <w:tcW w:w="2057" w:type="pct"/>
            <w:shd w:val="clear" w:color="000000" w:fill="auto"/>
            <w:noWrap/>
            <w:vAlign w:val="bottom"/>
            <w:hideMark/>
          </w:tcPr>
          <w:p w14:paraId="71A5F0F2" w14:textId="77777777" w:rsidR="004B609F" w:rsidRPr="004B609F" w:rsidRDefault="004B609F" w:rsidP="004B609F">
            <w:pPr>
              <w:spacing w:after="100" w:afterAutospacing="1"/>
              <w:rPr>
                <w:rFonts w:eastAsia="Times New Roman" w:cs="Calibri"/>
                <w:color w:val="000000"/>
              </w:rPr>
            </w:pPr>
            <w:r w:rsidRPr="004B609F">
              <w:rPr>
                <w:rFonts w:eastAsia="Times New Roman" w:cs="Calibri"/>
                <w:color w:val="000000"/>
              </w:rPr>
              <w:t>Správca</w:t>
            </w:r>
          </w:p>
        </w:tc>
      </w:tr>
      <w:tr w:rsidR="004B609F" w:rsidRPr="004B609F" w14:paraId="34DD3FE8" w14:textId="77777777" w:rsidTr="00560FDC">
        <w:trPr>
          <w:trHeight w:val="295"/>
        </w:trPr>
        <w:tc>
          <w:tcPr>
            <w:tcW w:w="877" w:type="pct"/>
            <w:noWrap/>
            <w:vAlign w:val="bottom"/>
            <w:hideMark/>
          </w:tcPr>
          <w:p w14:paraId="17C808D3" w14:textId="77777777" w:rsidR="004B609F" w:rsidRPr="004B609F" w:rsidRDefault="004B609F" w:rsidP="004B609F">
            <w:pPr>
              <w:spacing w:after="100" w:afterAutospacing="1"/>
              <w:rPr>
                <w:rFonts w:eastAsia="Times New Roman" w:cs="Calibri"/>
                <w:b/>
                <w:bCs/>
                <w:color w:val="000000"/>
              </w:rPr>
            </w:pPr>
            <w:r w:rsidRPr="004B609F">
              <w:rPr>
                <w:rFonts w:eastAsia="Times New Roman" w:cs="Calibri"/>
                <w:b/>
                <w:bCs/>
                <w:color w:val="000000"/>
              </w:rPr>
              <w:t>Aktivita</w:t>
            </w:r>
          </w:p>
        </w:tc>
        <w:tc>
          <w:tcPr>
            <w:tcW w:w="2066" w:type="pct"/>
            <w:noWrap/>
            <w:vAlign w:val="bottom"/>
            <w:hideMark/>
          </w:tcPr>
          <w:p w14:paraId="7007375A" w14:textId="67B9EA95" w:rsidR="004B609F" w:rsidRPr="004B609F" w:rsidRDefault="004B609F" w:rsidP="004B609F">
            <w:pPr>
              <w:spacing w:after="100" w:afterAutospacing="1"/>
              <w:rPr>
                <w:rFonts w:eastAsia="Times New Roman" w:cs="Calibri"/>
                <w:color w:val="000000"/>
              </w:rPr>
            </w:pPr>
            <w:r w:rsidRPr="004B609F">
              <w:rPr>
                <w:rFonts w:eastAsia="Times New Roman" w:cs="Calibri"/>
                <w:lang w:eastAsia="sk-SK"/>
              </w:rPr>
              <w:t>M16.H</w:t>
            </w:r>
            <w:r>
              <w:rPr>
                <w:rFonts w:eastAsia="Times New Roman" w:cs="Calibri"/>
                <w:lang w:eastAsia="sk-SK"/>
              </w:rPr>
              <w:t>J</w:t>
            </w:r>
            <w:r w:rsidRPr="004B609F">
              <w:rPr>
                <w:rFonts w:eastAsia="Times New Roman" w:cs="Calibri"/>
                <w:lang w:eastAsia="sk-SK"/>
              </w:rPr>
              <w:t>.S.00000.</w:t>
            </w:r>
          </w:p>
        </w:tc>
        <w:tc>
          <w:tcPr>
            <w:tcW w:w="2057" w:type="pct"/>
            <w:noWrap/>
            <w:vAlign w:val="bottom"/>
            <w:hideMark/>
          </w:tcPr>
          <w:p w14:paraId="5FE37A72" w14:textId="35D72D7F" w:rsidR="004B609F" w:rsidRPr="004B609F" w:rsidRDefault="004B609F" w:rsidP="004B609F">
            <w:pPr>
              <w:spacing w:after="100" w:afterAutospacing="1"/>
              <w:rPr>
                <w:rFonts w:eastAsia="Times New Roman" w:cs="Calibri"/>
                <w:color w:val="000000"/>
              </w:rPr>
            </w:pPr>
            <w:r w:rsidRPr="00682EB7">
              <w:rPr>
                <w:rFonts w:cs="Calibri"/>
                <w:lang w:eastAsia="sk-SK"/>
              </w:rPr>
              <w:t>Spracovanie - hospodárska jednotka</w:t>
            </w:r>
          </w:p>
        </w:tc>
      </w:tr>
      <w:tr w:rsidR="004B609F" w:rsidRPr="004B609F" w14:paraId="37889720" w14:textId="77777777" w:rsidTr="00560FDC">
        <w:trPr>
          <w:trHeight w:val="295"/>
        </w:trPr>
        <w:tc>
          <w:tcPr>
            <w:tcW w:w="877" w:type="pct"/>
            <w:noWrap/>
            <w:vAlign w:val="bottom"/>
          </w:tcPr>
          <w:p w14:paraId="26E96E9D" w14:textId="77777777" w:rsidR="004B609F" w:rsidRPr="004B609F" w:rsidRDefault="004B609F" w:rsidP="004B609F">
            <w:pPr>
              <w:spacing w:after="100" w:afterAutospacing="1"/>
              <w:rPr>
                <w:rFonts w:eastAsia="Times New Roman" w:cs="Calibri"/>
                <w:b/>
                <w:bCs/>
                <w:color w:val="000000"/>
              </w:rPr>
            </w:pPr>
            <w:r w:rsidRPr="004B609F">
              <w:rPr>
                <w:rFonts w:eastAsia="Times New Roman" w:cs="Calibri"/>
                <w:b/>
                <w:bCs/>
                <w:color w:val="000000"/>
              </w:rPr>
              <w:t>Transakcia</w:t>
            </w:r>
          </w:p>
        </w:tc>
        <w:tc>
          <w:tcPr>
            <w:tcW w:w="2066" w:type="pct"/>
            <w:noWrap/>
            <w:vAlign w:val="bottom"/>
          </w:tcPr>
          <w:p w14:paraId="644553E0" w14:textId="03FB6837" w:rsidR="004B609F" w:rsidRPr="004B609F" w:rsidRDefault="004B609F" w:rsidP="004B609F">
            <w:pPr>
              <w:spacing w:after="100" w:afterAutospacing="1"/>
              <w:rPr>
                <w:rFonts w:eastAsia="Times New Roman" w:cs="Calibri"/>
                <w:color w:val="000000"/>
              </w:rPr>
            </w:pPr>
            <w:r w:rsidRPr="004B609F">
              <w:rPr>
                <w:rFonts w:eastAsia="Times New Roman" w:cs="Calibri"/>
                <w:color w:val="000000"/>
              </w:rPr>
              <w:t>REBD</w:t>
            </w:r>
            <w:r w:rsidR="006F0767">
              <w:rPr>
                <w:rFonts w:eastAsia="Times New Roman" w:cs="Calibri"/>
                <w:color w:val="000000"/>
              </w:rPr>
              <w:t>BE</w:t>
            </w:r>
          </w:p>
        </w:tc>
        <w:tc>
          <w:tcPr>
            <w:tcW w:w="2057" w:type="pct"/>
            <w:noWrap/>
            <w:vAlign w:val="bottom"/>
          </w:tcPr>
          <w:p w14:paraId="52AFA638" w14:textId="7CDA2158" w:rsidR="004B609F" w:rsidRPr="004B609F" w:rsidRDefault="004B609F" w:rsidP="004B609F">
            <w:pPr>
              <w:spacing w:after="100" w:afterAutospacing="1"/>
              <w:rPr>
                <w:rFonts w:eastAsia="Times New Roman" w:cs="Calibri"/>
                <w:color w:val="000000"/>
              </w:rPr>
            </w:pPr>
            <w:r w:rsidRPr="004B609F">
              <w:rPr>
                <w:rFonts w:eastAsia="Times New Roman" w:cs="Calibri"/>
                <w:color w:val="000000"/>
              </w:rPr>
              <w:t xml:space="preserve">Spracovanie </w:t>
            </w:r>
            <w:r w:rsidR="006F0767">
              <w:rPr>
                <w:rFonts w:eastAsia="Times New Roman" w:cs="Calibri"/>
                <w:color w:val="000000"/>
              </w:rPr>
              <w:t>hospodárskej jednotky</w:t>
            </w:r>
          </w:p>
        </w:tc>
      </w:tr>
    </w:tbl>
    <w:p w14:paraId="3409D00C" w14:textId="2A7573C9" w:rsidR="003E7D62" w:rsidRPr="00682EB7" w:rsidRDefault="0099181D" w:rsidP="003E7D62">
      <w:pPr>
        <w:keepNext/>
        <w:spacing w:after="0"/>
        <w:jc w:val="center"/>
        <w:rPr>
          <w:rFonts w:cstheme="minorHAnsi"/>
        </w:rPr>
      </w:pPr>
      <w:r w:rsidRPr="00682EB7">
        <w:rPr>
          <w:rFonts w:cstheme="minorHAnsi"/>
          <w:noProof/>
        </w:rPr>
        <w:drawing>
          <wp:inline distT="0" distB="0" distL="0" distR="0" wp14:anchorId="5A64CA06" wp14:editId="66714813">
            <wp:extent cx="8229600" cy="4547870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4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F3958" w14:textId="79820487" w:rsidR="003E7D62" w:rsidRPr="00682EB7" w:rsidRDefault="00507C4B" w:rsidP="00507C4B">
      <w:pPr>
        <w:pStyle w:val="Popis"/>
        <w:rPr>
          <w:rFonts w:cstheme="minorHAnsi"/>
        </w:rPr>
      </w:pPr>
      <w:r w:rsidRPr="00682EB7">
        <w:rPr>
          <w:rFonts w:cstheme="minorHAnsi"/>
        </w:rPr>
        <w:t xml:space="preserve">   </w:t>
      </w:r>
      <w:bookmarkStart w:id="15" w:name="_Toc98493266"/>
      <w:r w:rsidR="003E7D62" w:rsidRPr="00682EB7">
        <w:rPr>
          <w:rFonts w:cstheme="minorHAnsi"/>
        </w:rPr>
        <w:t xml:space="preserve">Obrázok </w:t>
      </w:r>
      <w:r w:rsidR="003E7D62" w:rsidRPr="00682EB7">
        <w:rPr>
          <w:rFonts w:cstheme="minorHAnsi"/>
        </w:rPr>
        <w:fldChar w:fldCharType="begin"/>
      </w:r>
      <w:r w:rsidR="003E7D62" w:rsidRPr="00682EB7">
        <w:rPr>
          <w:rFonts w:cstheme="minorHAnsi"/>
        </w:rPr>
        <w:instrText xml:space="preserve"> SEQ Obrázok \* ARABIC </w:instrText>
      </w:r>
      <w:r w:rsidR="003E7D62" w:rsidRPr="00682EB7">
        <w:rPr>
          <w:rFonts w:cstheme="minorHAnsi"/>
        </w:rPr>
        <w:fldChar w:fldCharType="separate"/>
      </w:r>
      <w:r w:rsidR="00D4620A">
        <w:rPr>
          <w:rFonts w:cstheme="minorHAnsi"/>
          <w:noProof/>
        </w:rPr>
        <w:t>7</w:t>
      </w:r>
      <w:r w:rsidR="003E7D62" w:rsidRPr="00682EB7">
        <w:rPr>
          <w:rFonts w:cstheme="minorHAnsi"/>
        </w:rPr>
        <w:fldChar w:fldCharType="end"/>
      </w:r>
      <w:r w:rsidR="003E7D62" w:rsidRPr="00682EB7">
        <w:rPr>
          <w:rFonts w:cstheme="minorHAnsi"/>
        </w:rPr>
        <w:t xml:space="preserve"> - </w:t>
      </w:r>
      <w:r w:rsidR="0099181D" w:rsidRPr="00682EB7">
        <w:rPr>
          <w:rFonts w:cstheme="minorHAnsi"/>
        </w:rPr>
        <w:t>Hosp. jednotka - Všeobecné dáta</w:t>
      </w:r>
      <w:bookmarkEnd w:id="15"/>
    </w:p>
    <w:p w14:paraId="7DBE5000" w14:textId="77777777" w:rsidR="0099181D" w:rsidRPr="00682EB7" w:rsidRDefault="0099181D" w:rsidP="0099181D">
      <w:pPr>
        <w:keepNext/>
        <w:spacing w:after="0"/>
        <w:rPr>
          <w:rFonts w:cstheme="minorHAnsi"/>
        </w:rPr>
      </w:pPr>
      <w:r w:rsidRPr="00682EB7">
        <w:rPr>
          <w:rFonts w:cstheme="minorHAnsi"/>
          <w:noProof/>
        </w:rPr>
        <w:lastRenderedPageBreak/>
        <w:drawing>
          <wp:inline distT="0" distB="0" distL="0" distR="0" wp14:anchorId="6B50EA21" wp14:editId="1A32E6A2">
            <wp:extent cx="8229600" cy="4702810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0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00A10" w14:textId="43EDB548" w:rsidR="0099181D" w:rsidRPr="00682EB7" w:rsidRDefault="0099181D" w:rsidP="0099181D">
      <w:pPr>
        <w:pStyle w:val="Popis"/>
        <w:rPr>
          <w:rFonts w:cstheme="minorHAnsi"/>
        </w:rPr>
      </w:pPr>
      <w:bookmarkStart w:id="16" w:name="_Toc98493267"/>
      <w:r w:rsidRPr="00682EB7">
        <w:rPr>
          <w:rFonts w:cstheme="minorHAnsi"/>
        </w:rPr>
        <w:t xml:space="preserve">Obrázok </w:t>
      </w:r>
      <w:r w:rsidRPr="00682EB7">
        <w:rPr>
          <w:rFonts w:cstheme="minorHAnsi"/>
        </w:rPr>
        <w:fldChar w:fldCharType="begin"/>
      </w:r>
      <w:r w:rsidRPr="00682EB7">
        <w:rPr>
          <w:rFonts w:cstheme="minorHAnsi"/>
        </w:rPr>
        <w:instrText xml:space="preserve"> SEQ Obrázok \* ARABIC </w:instrText>
      </w:r>
      <w:r w:rsidRPr="00682EB7">
        <w:rPr>
          <w:rFonts w:cstheme="minorHAnsi"/>
        </w:rPr>
        <w:fldChar w:fldCharType="separate"/>
      </w:r>
      <w:r w:rsidR="00B84DDE">
        <w:rPr>
          <w:rFonts w:cstheme="minorHAnsi"/>
          <w:noProof/>
        </w:rPr>
        <w:t>8</w:t>
      </w:r>
      <w:r w:rsidRPr="00682EB7">
        <w:rPr>
          <w:rFonts w:cstheme="minorHAnsi"/>
        </w:rPr>
        <w:fldChar w:fldCharType="end"/>
      </w:r>
      <w:r w:rsidRPr="00682EB7">
        <w:rPr>
          <w:rFonts w:cstheme="minorHAnsi"/>
        </w:rPr>
        <w:t xml:space="preserve"> - Hosp. jednotka - Referenčné veličiny</w:t>
      </w:r>
      <w:bookmarkEnd w:id="16"/>
    </w:p>
    <w:p w14:paraId="475EB73E" w14:textId="77777777" w:rsidR="0099181D" w:rsidRPr="00682EB7" w:rsidRDefault="0099181D" w:rsidP="0099181D">
      <w:pPr>
        <w:rPr>
          <w:rFonts w:cstheme="minorHAnsi"/>
        </w:rPr>
      </w:pPr>
    </w:p>
    <w:p w14:paraId="17A89E8B" w14:textId="77777777" w:rsidR="0099181D" w:rsidRPr="00682EB7" w:rsidRDefault="0099181D" w:rsidP="0099181D">
      <w:pPr>
        <w:keepNext/>
        <w:spacing w:after="0"/>
        <w:rPr>
          <w:rFonts w:cstheme="minorHAnsi"/>
        </w:rPr>
      </w:pPr>
      <w:r w:rsidRPr="00682EB7">
        <w:rPr>
          <w:rFonts w:cstheme="minorHAnsi"/>
          <w:noProof/>
        </w:rPr>
        <w:lastRenderedPageBreak/>
        <w:drawing>
          <wp:inline distT="0" distB="0" distL="0" distR="0" wp14:anchorId="2DC68508" wp14:editId="33EA55E1">
            <wp:extent cx="8229600" cy="25590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6E5E1" w14:textId="07AB52A1" w:rsidR="0099181D" w:rsidRDefault="0099181D" w:rsidP="0099181D">
      <w:pPr>
        <w:pStyle w:val="Popis"/>
        <w:rPr>
          <w:rFonts w:cstheme="minorHAnsi"/>
        </w:rPr>
      </w:pPr>
      <w:bookmarkStart w:id="17" w:name="_Toc98493268"/>
      <w:r w:rsidRPr="00682EB7">
        <w:rPr>
          <w:rFonts w:cstheme="minorHAnsi"/>
        </w:rPr>
        <w:t xml:space="preserve">Obrázok </w:t>
      </w:r>
      <w:r w:rsidRPr="00682EB7">
        <w:rPr>
          <w:rFonts w:cstheme="minorHAnsi"/>
        </w:rPr>
        <w:fldChar w:fldCharType="begin"/>
      </w:r>
      <w:r w:rsidRPr="00682EB7">
        <w:rPr>
          <w:rFonts w:cstheme="minorHAnsi"/>
        </w:rPr>
        <w:instrText xml:space="preserve"> SEQ Obrázok \* ARABIC </w:instrText>
      </w:r>
      <w:r w:rsidRPr="00682EB7">
        <w:rPr>
          <w:rFonts w:cstheme="minorHAnsi"/>
        </w:rPr>
        <w:fldChar w:fldCharType="separate"/>
      </w:r>
      <w:r w:rsidR="00B84DDE">
        <w:rPr>
          <w:rFonts w:cstheme="minorHAnsi"/>
          <w:noProof/>
        </w:rPr>
        <w:t>9</w:t>
      </w:r>
      <w:r w:rsidRPr="00682EB7">
        <w:rPr>
          <w:rFonts w:cstheme="minorHAnsi"/>
        </w:rPr>
        <w:fldChar w:fldCharType="end"/>
      </w:r>
      <w:r w:rsidRPr="00682EB7">
        <w:rPr>
          <w:rFonts w:cstheme="minorHAnsi"/>
        </w:rPr>
        <w:t xml:space="preserve"> - Hosp. jednotka - Účtovné parametre</w:t>
      </w:r>
      <w:bookmarkEnd w:id="17"/>
    </w:p>
    <w:p w14:paraId="718432E7" w14:textId="025EC4A5" w:rsidR="00D012E2" w:rsidRDefault="00D012E2" w:rsidP="21290F33">
      <w:pPr>
        <w:ind w:left="1080" w:hanging="1080"/>
      </w:pPr>
      <w:r w:rsidRPr="21290F33">
        <w:t xml:space="preserve">Poznámka:   Polia: </w:t>
      </w:r>
      <w:r>
        <w:t>Fond, Fin. stredisko, Finančná položka, Funkčná oblasť, Grant</w:t>
      </w:r>
      <w:r w:rsidRPr="21290F33">
        <w:t xml:space="preserve"> nie sú relevantné pre proces evidencie Hospodárskej jednotky podľa </w:t>
      </w:r>
      <w:r w:rsidR="00F52DAA" w:rsidRPr="21290F33">
        <w:t>DŠR</w:t>
      </w:r>
      <w:r w:rsidRPr="21290F33">
        <w:t>, tieto údaje sa nebudú vypĺňať.</w:t>
      </w:r>
    </w:p>
    <w:p w14:paraId="77A1C4BF" w14:textId="77777777" w:rsidR="00D012E2" w:rsidRDefault="00D012E2" w:rsidP="00D012E2">
      <w:pPr>
        <w:spacing w:after="0"/>
        <w:rPr>
          <w:rFonts w:cstheme="minorHAnsi"/>
        </w:rPr>
        <w:sectPr w:rsidR="00D012E2">
          <w:pgSz w:w="15840" w:h="12240" w:orient="landscape"/>
          <w:pgMar w:top="1440" w:right="1440" w:bottom="1440" w:left="1440" w:header="720" w:footer="720" w:gutter="0"/>
          <w:cols w:space="708"/>
        </w:sectPr>
      </w:pPr>
    </w:p>
    <w:p w14:paraId="613DC918" w14:textId="77777777" w:rsidR="0099181D" w:rsidRPr="00682EB7" w:rsidRDefault="0099181D" w:rsidP="0099181D">
      <w:pPr>
        <w:keepNext/>
        <w:spacing w:after="0"/>
        <w:rPr>
          <w:rFonts w:cstheme="minorHAnsi"/>
        </w:rPr>
      </w:pPr>
      <w:r w:rsidRPr="00682EB7">
        <w:rPr>
          <w:rFonts w:cstheme="minorHAnsi"/>
          <w:noProof/>
        </w:rPr>
        <w:lastRenderedPageBreak/>
        <w:drawing>
          <wp:inline distT="0" distB="0" distL="0" distR="0" wp14:anchorId="3FED67A3" wp14:editId="11ADBC52">
            <wp:extent cx="8229600" cy="4323715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88E30" w14:textId="635CB12A" w:rsidR="0099181D" w:rsidRPr="00682EB7" w:rsidRDefault="0099181D" w:rsidP="0099181D">
      <w:pPr>
        <w:pStyle w:val="Popis"/>
        <w:rPr>
          <w:rFonts w:cstheme="minorHAnsi"/>
        </w:rPr>
      </w:pPr>
      <w:bookmarkStart w:id="18" w:name="_Toc98493269"/>
      <w:r w:rsidRPr="00682EB7">
        <w:rPr>
          <w:rFonts w:cstheme="minorHAnsi"/>
        </w:rPr>
        <w:t xml:space="preserve">Obrázok </w:t>
      </w:r>
      <w:r w:rsidRPr="00682EB7">
        <w:rPr>
          <w:rFonts w:cstheme="minorHAnsi"/>
        </w:rPr>
        <w:fldChar w:fldCharType="begin"/>
      </w:r>
      <w:r w:rsidRPr="00682EB7">
        <w:rPr>
          <w:rFonts w:cstheme="minorHAnsi"/>
        </w:rPr>
        <w:instrText xml:space="preserve"> SEQ Obrázok \* ARABIC </w:instrText>
      </w:r>
      <w:r w:rsidRPr="00682EB7">
        <w:rPr>
          <w:rFonts w:cstheme="minorHAnsi"/>
        </w:rPr>
        <w:fldChar w:fldCharType="separate"/>
      </w:r>
      <w:r w:rsidR="00B84DDE">
        <w:rPr>
          <w:rFonts w:cstheme="minorHAnsi"/>
          <w:noProof/>
        </w:rPr>
        <w:t>10</w:t>
      </w:r>
      <w:r w:rsidRPr="00682EB7">
        <w:rPr>
          <w:rFonts w:cstheme="minorHAnsi"/>
        </w:rPr>
        <w:fldChar w:fldCharType="end"/>
      </w:r>
      <w:r w:rsidRPr="00682EB7">
        <w:rPr>
          <w:rFonts w:cstheme="minorHAnsi"/>
        </w:rPr>
        <w:t xml:space="preserve"> - Hosp. jednotka - Architektúra</w:t>
      </w:r>
      <w:bookmarkEnd w:id="18"/>
    </w:p>
    <w:p w14:paraId="244C2C86" w14:textId="25E8130E" w:rsidR="0099181D" w:rsidRPr="00682EB7" w:rsidRDefault="0099181D" w:rsidP="0099181D">
      <w:pPr>
        <w:ind w:left="1080" w:hanging="1080"/>
        <w:rPr>
          <w:rFonts w:cstheme="minorHAnsi"/>
        </w:rPr>
      </w:pPr>
      <w:r w:rsidRPr="00682EB7">
        <w:rPr>
          <w:rFonts w:cstheme="minorHAnsi"/>
        </w:rPr>
        <w:t>Poznámka:   Podzáložky: „Vymerania“ a „Vymerania: Architektúra“ nie sú relevantné pre proces, neobsahujú údaje potrebné pre spracovanie procesu podľa DŠR</w:t>
      </w:r>
    </w:p>
    <w:p w14:paraId="66C7CEC4" w14:textId="77777777" w:rsidR="003E7D62" w:rsidRPr="00682EB7" w:rsidRDefault="003E7D62" w:rsidP="003E7D62">
      <w:pPr>
        <w:spacing w:after="100" w:afterAutospacing="1"/>
        <w:rPr>
          <w:rFonts w:cstheme="minorHAnsi"/>
          <w:noProof/>
        </w:rPr>
        <w:sectPr w:rsidR="003E7D62" w:rsidRPr="00682EB7" w:rsidSect="00A22746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101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5"/>
        <w:gridCol w:w="1008"/>
        <w:gridCol w:w="1116"/>
        <w:gridCol w:w="2320"/>
        <w:gridCol w:w="1170"/>
        <w:gridCol w:w="1507"/>
      </w:tblGrid>
      <w:tr w:rsidR="003E7D62" w:rsidRPr="00682EB7" w14:paraId="6EBF9601" w14:textId="77777777" w:rsidTr="21290F33">
        <w:trPr>
          <w:trHeight w:val="288"/>
          <w:tblHeader/>
        </w:trPr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A542154" w14:textId="77777777" w:rsidR="003E7D62" w:rsidRPr="00682EB7" w:rsidRDefault="003E7D62" w:rsidP="00EE1F92">
            <w:pPr>
              <w:spacing w:after="100" w:afterAutospacing="1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lastRenderedPageBreak/>
              <w:t> ZOZNAM POLÍ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88F4B1D" w14:textId="77777777" w:rsidR="003E7D62" w:rsidRPr="00682EB7" w:rsidRDefault="003E7D62" w:rsidP="00EE1F92">
            <w:pPr>
              <w:spacing w:after="100" w:afterAutospacing="1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 VSTUP[x]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C4168D6" w14:textId="77777777" w:rsidR="003E7D62" w:rsidRPr="00682EB7" w:rsidRDefault="003E7D62" w:rsidP="00EE1F92">
            <w:pPr>
              <w:spacing w:after="100" w:afterAutospacing="1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VÝSTUP[x] 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45F904B" w14:textId="77777777" w:rsidR="003E7D62" w:rsidRPr="00682EB7" w:rsidRDefault="003E7D62" w:rsidP="00EE1F92">
            <w:pPr>
              <w:spacing w:after="100" w:afterAutospacing="1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 ČISELNÍK[názov/tab]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12F49B7" w14:textId="77777777" w:rsidR="003E7D62" w:rsidRPr="00682EB7" w:rsidRDefault="003E7D62" w:rsidP="00EE1F92">
            <w:pPr>
              <w:spacing w:after="100" w:afterAutospacing="1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M.CODE[x] </w:t>
            </w: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E2BBB5B" w14:textId="77777777" w:rsidR="003E7D62" w:rsidRPr="00682EB7" w:rsidRDefault="003E7D62" w:rsidP="00EE1F92">
            <w:pPr>
              <w:spacing w:after="100" w:afterAutospacing="1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POVINNÝ[X|D] </w:t>
            </w:r>
          </w:p>
        </w:tc>
      </w:tr>
      <w:tr w:rsidR="0099181D" w:rsidRPr="00682EB7" w14:paraId="318A3525" w14:textId="77777777" w:rsidTr="21290F33">
        <w:trPr>
          <w:trHeight w:val="288"/>
          <w:tblHeader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8BED7" w14:textId="42CC0986" w:rsidR="0099181D" w:rsidRPr="00682EB7" w:rsidRDefault="0099181D" w:rsidP="0099181D">
            <w:pPr>
              <w:spacing w:after="100" w:afterAutospacing="1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Účtovný okruh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E389C" w14:textId="28962AD4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EB832" w14:textId="23F5D5FE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D5C36" w14:textId="73387860" w:rsidR="0099181D" w:rsidRPr="00682EB7" w:rsidRDefault="00075F5B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 xml:space="preserve">M18_KZC_001 - </w:t>
            </w:r>
            <w:r w:rsidR="0099181D" w:rsidRPr="00682EB7">
              <w:rPr>
                <w:rFonts w:eastAsia="Times New Roman" w:cstheme="minorHAnsi"/>
                <w:color w:val="000000"/>
                <w:lang w:eastAsia="sk-SK"/>
              </w:rPr>
              <w:t>Účtovn</w:t>
            </w:r>
            <w:r w:rsidR="00C91FD3" w:rsidRPr="00682EB7">
              <w:rPr>
                <w:rFonts w:eastAsia="Times New Roman" w:cstheme="minorHAnsi"/>
                <w:color w:val="000000"/>
                <w:lang w:eastAsia="sk-SK"/>
              </w:rPr>
              <w:t>ý</w:t>
            </w:r>
            <w:r w:rsidR="0099181D" w:rsidRPr="00682EB7">
              <w:rPr>
                <w:rFonts w:eastAsia="Times New Roman" w:cstheme="minorHAnsi"/>
                <w:color w:val="000000"/>
                <w:lang w:eastAsia="sk-SK"/>
              </w:rPr>
              <w:t xml:space="preserve"> okruh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75BD0" w14:textId="2D66CDAE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9E605" w14:textId="5BED4A7A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</w:tr>
      <w:tr w:rsidR="0099181D" w:rsidRPr="00682EB7" w14:paraId="00D77E3F" w14:textId="77777777" w:rsidTr="21290F33">
        <w:trPr>
          <w:trHeight w:val="288"/>
          <w:tblHeader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EE7BC" w14:textId="270C0E52" w:rsidR="0099181D" w:rsidRPr="00682EB7" w:rsidRDefault="0099181D" w:rsidP="0099181D">
            <w:pPr>
              <w:spacing w:after="100" w:afterAutospacing="1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Číslo hospodárskej jednotky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CE140" w14:textId="2A1E4286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A38CF" w14:textId="7BD956AC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20789" w14:textId="08152A3E" w:rsidR="0099181D" w:rsidRPr="00682EB7" w:rsidRDefault="00075F5B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 xml:space="preserve">M16_KZC_038 - </w:t>
            </w:r>
            <w:r w:rsidR="0099181D" w:rsidRPr="00682EB7">
              <w:rPr>
                <w:rFonts w:eastAsia="Times New Roman" w:cstheme="minorHAnsi"/>
                <w:color w:val="000000"/>
                <w:lang w:eastAsia="sk-SK"/>
              </w:rPr>
              <w:t>Hospodárska jednotka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7DE4C" w14:textId="71C88AE8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7E70B" w14:textId="6A5B7213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</w:tr>
      <w:tr w:rsidR="0099181D" w:rsidRPr="00682EB7" w14:paraId="7D90A592" w14:textId="77777777" w:rsidTr="21290F33">
        <w:trPr>
          <w:trHeight w:val="288"/>
          <w:tblHeader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2E3EB" w14:textId="59647DFE" w:rsidR="0099181D" w:rsidRPr="00682EB7" w:rsidRDefault="0099181D" w:rsidP="0099181D">
            <w:pPr>
              <w:spacing w:after="100" w:afterAutospacing="1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Označenie hospodárskej jednotky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E8E94" w14:textId="3130120A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0B1C3" w14:textId="1B28E3E8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05232" w14:textId="69137F81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DFF29" w14:textId="67AEFF28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2AE2C" w14:textId="1CD44D56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</w:tr>
      <w:tr w:rsidR="0099181D" w:rsidRPr="00682EB7" w14:paraId="3341CB19" w14:textId="77777777" w:rsidTr="21290F33">
        <w:trPr>
          <w:trHeight w:val="288"/>
          <w:tblHeader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CDF35" w14:textId="13A5C77B" w:rsidR="0099181D" w:rsidRPr="00682EB7" w:rsidRDefault="0099181D" w:rsidP="0099181D">
            <w:pPr>
              <w:spacing w:after="100" w:afterAutospacing="1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Obdobie platnosti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BAFD3" w14:textId="6259A356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4F4A4" w14:textId="499F8ABF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9F9E4" w14:textId="1EA6D2B4" w:rsidR="0099181D" w:rsidRPr="00682EB7" w:rsidRDefault="00767DE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M00_KZC_002 - Kalendár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47026" w14:textId="05A3CC79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F5737" w14:textId="1AA4244A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 </w:t>
            </w:r>
          </w:p>
        </w:tc>
      </w:tr>
      <w:tr w:rsidR="0099181D" w:rsidRPr="00682EB7" w14:paraId="65FA593C" w14:textId="77777777" w:rsidTr="21290F33">
        <w:trPr>
          <w:trHeight w:val="288"/>
          <w:tblHeader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94A0E" w14:textId="70FE37C8" w:rsidR="0099181D" w:rsidRPr="00682EB7" w:rsidRDefault="0099181D" w:rsidP="0099181D">
            <w:pPr>
              <w:spacing w:after="100" w:afterAutospacing="1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Status: Stav systému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B0255" w14:textId="63AED73C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54B7A" w14:textId="74504E3E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D3D92" w14:textId="1632E9B6" w:rsidR="0099181D" w:rsidRPr="00682EB7" w:rsidRDefault="21290F33" w:rsidP="21290F33">
            <w:pPr>
              <w:spacing w:after="100" w:afterAutospacing="1"/>
              <w:jc w:val="center"/>
              <w:rPr>
                <w:rFonts w:ascii="Calibri" w:eastAsia="Calibri" w:hAnsi="Calibri" w:cs="Calibri"/>
                <w:color w:val="000000"/>
              </w:rPr>
            </w:pPr>
            <w:r w:rsidRPr="21290F33">
              <w:rPr>
                <w:rFonts w:ascii="Calibri" w:eastAsia="Calibri" w:hAnsi="Calibri" w:cs="Calibri"/>
                <w:color w:val="000000" w:themeColor="text1"/>
              </w:rPr>
              <w:t xml:space="preserve"> M00_KZC_007 - Systémový status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FD0FE" w14:textId="1D0D8A87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1A101" w14:textId="1F615F4F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 </w:t>
            </w:r>
          </w:p>
        </w:tc>
      </w:tr>
      <w:tr w:rsidR="0099181D" w:rsidRPr="00682EB7" w14:paraId="2301AD7A" w14:textId="77777777" w:rsidTr="21290F33">
        <w:trPr>
          <w:trHeight w:val="288"/>
          <w:tblHeader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E43A3" w14:textId="7FD0E05A" w:rsidR="0099181D" w:rsidRPr="00682EB7" w:rsidRDefault="0099181D" w:rsidP="0099181D">
            <w:pPr>
              <w:spacing w:after="100" w:afterAutospacing="1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Mena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5B32E" w14:textId="11658303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7EC49" w14:textId="3D2B707E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20A108" w14:textId="260CDDBE" w:rsidR="0099181D" w:rsidRPr="00682EB7" w:rsidRDefault="00075F5B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M18_KZC_008  - Kľúč meny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E9B21" w14:textId="33B99722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2180E" w14:textId="62421ECB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 </w:t>
            </w:r>
          </w:p>
        </w:tc>
      </w:tr>
      <w:tr w:rsidR="0099181D" w:rsidRPr="00682EB7" w14:paraId="20674D4F" w14:textId="77777777" w:rsidTr="21290F33">
        <w:trPr>
          <w:trHeight w:val="288"/>
          <w:tblHeader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8D360" w14:textId="411FC906" w:rsidR="0099181D" w:rsidRPr="00682EB7" w:rsidRDefault="0099181D" w:rsidP="0099181D">
            <w:pPr>
              <w:spacing w:after="100" w:afterAutospacing="1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Jednotka plochy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1CA3D" w14:textId="07C3FB10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86120" w14:textId="3DC3762C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2CFBB" w14:textId="5BD353A6" w:rsidR="0099181D" w:rsidRPr="00682EB7" w:rsidRDefault="00075F5B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M09_KZC_004  - Merná jednotka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18213B" w14:textId="0803B864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FCEA4" w14:textId="11C58A6E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</w:p>
        </w:tc>
      </w:tr>
      <w:tr w:rsidR="0099181D" w:rsidRPr="00682EB7" w14:paraId="67E0A42F" w14:textId="77777777" w:rsidTr="21290F33">
        <w:trPr>
          <w:trHeight w:val="288"/>
          <w:tblHeader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DA08C" w14:textId="0B81BDCB" w:rsidR="0099181D" w:rsidRPr="00682EB7" w:rsidRDefault="0099181D" w:rsidP="0099181D">
            <w:pPr>
              <w:spacing w:after="100" w:afterAutospacing="1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Priestor. jednotka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4F453" w14:textId="34F981CB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DE958" w14:textId="7050F0C4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DC2F7" w14:textId="1C98CE7A" w:rsidR="0099181D" w:rsidRPr="00682EB7" w:rsidRDefault="00075F5B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M09_KZC_004  - Merná jednotka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8D4A16" w14:textId="199DC8D9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FE4FD" w14:textId="552EFD4E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</w:p>
        </w:tc>
      </w:tr>
      <w:tr w:rsidR="0099181D" w:rsidRPr="00682EB7" w14:paraId="7A5B0163" w14:textId="77777777" w:rsidTr="21290F33">
        <w:trPr>
          <w:trHeight w:val="288"/>
          <w:tblHeader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79CF4" w14:textId="6DA01196" w:rsidR="0099181D" w:rsidRPr="00682EB7" w:rsidRDefault="0099181D" w:rsidP="0099181D">
            <w:pPr>
              <w:spacing w:after="100" w:afterAutospacing="1"/>
              <w:rPr>
                <w:rFonts w:eastAsia="Times New Roman" w:cstheme="minorHAnsi"/>
                <w:b/>
                <w:bCs/>
                <w:lang w:eastAsia="sk-SK"/>
              </w:rPr>
            </w:pPr>
            <w:r w:rsidRPr="00682EB7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Jednotka dĺžky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D1C7A" w14:textId="265ECC12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A3403" w14:textId="0F5705A1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A19B3" w14:textId="0695BB93" w:rsidR="0099181D" w:rsidRPr="00682EB7" w:rsidRDefault="00075F5B" w:rsidP="0099181D">
            <w:pPr>
              <w:spacing w:after="100" w:afterAutospacing="1"/>
              <w:jc w:val="center"/>
              <w:rPr>
                <w:rFonts w:eastAsia="Times New Roman" w:cstheme="minorHAnsi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M09_KZC_004  - Merná jednotka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88D439" w14:textId="0E822225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273A2" w14:textId="316495EC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</w:p>
        </w:tc>
      </w:tr>
      <w:tr w:rsidR="0099181D" w:rsidRPr="00682EB7" w14:paraId="72F541C3" w14:textId="77777777" w:rsidTr="21290F33">
        <w:trPr>
          <w:trHeight w:val="288"/>
          <w:tblHeader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136C4" w14:textId="560A90C2" w:rsidR="0099181D" w:rsidRPr="00682EB7" w:rsidRDefault="0099181D" w:rsidP="0099181D">
            <w:pPr>
              <w:spacing w:after="100" w:afterAutospacing="1"/>
              <w:rPr>
                <w:rFonts w:eastAsia="Times New Roman" w:cstheme="minorHAnsi"/>
                <w:b/>
                <w:bCs/>
                <w:lang w:eastAsia="sk-SK"/>
              </w:rPr>
            </w:pPr>
            <w:r w:rsidRPr="00682EB7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Nájomné právo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EC42A" w14:textId="7EBCECA9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83342" w14:textId="390A314C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34710" w14:textId="5C2915D6" w:rsidR="0099181D" w:rsidRPr="00682EB7" w:rsidRDefault="00075F5B" w:rsidP="0099181D">
            <w:pPr>
              <w:spacing w:after="100" w:afterAutospacing="1"/>
              <w:jc w:val="center"/>
              <w:rPr>
                <w:rFonts w:eastAsia="Times New Roman" w:cstheme="minorHAnsi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 xml:space="preserve">M16_KZC_021  - </w:t>
            </w:r>
            <w:r w:rsidR="0099181D" w:rsidRPr="00682EB7">
              <w:rPr>
                <w:rFonts w:eastAsia="Times New Roman" w:cstheme="minorHAnsi"/>
                <w:color w:val="000000"/>
                <w:lang w:eastAsia="sk-SK"/>
              </w:rPr>
              <w:t>Nájomné právo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A13B7" w14:textId="163FB046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 X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34AB0" w14:textId="30E3DF00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 </w:t>
            </w:r>
          </w:p>
        </w:tc>
      </w:tr>
      <w:tr w:rsidR="0099181D" w:rsidRPr="00682EB7" w14:paraId="1E8F98A7" w14:textId="77777777" w:rsidTr="21290F33">
        <w:trPr>
          <w:trHeight w:val="288"/>
          <w:tblHeader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8D166" w14:textId="52BF9233" w:rsidR="0099181D" w:rsidRPr="00682EB7" w:rsidRDefault="0099181D" w:rsidP="0099181D">
            <w:pPr>
              <w:spacing w:after="100" w:afterAutospacing="1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Hladina nájomného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5FDC4" w14:textId="53AEE61C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4F529" w14:textId="697450BD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DFF23" w14:textId="046BDB86" w:rsidR="0099181D" w:rsidRPr="00682EB7" w:rsidRDefault="00075F5B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 xml:space="preserve">M16_KZC_017  - </w:t>
            </w:r>
            <w:r w:rsidR="0099181D" w:rsidRPr="00682EB7">
              <w:rPr>
                <w:rFonts w:eastAsia="Times New Roman" w:cstheme="minorHAnsi"/>
                <w:color w:val="000000"/>
                <w:lang w:eastAsia="sk-SK"/>
              </w:rPr>
              <w:t>Hladina nájomného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1A202" w14:textId="4865945A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0D45B" w14:textId="73F34790" w:rsidR="0099181D" w:rsidRPr="00682EB7" w:rsidRDefault="0099181D" w:rsidP="0099181D">
            <w:pPr>
              <w:keepNext/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D</w:t>
            </w:r>
          </w:p>
        </w:tc>
      </w:tr>
      <w:tr w:rsidR="0099181D" w:rsidRPr="00682EB7" w14:paraId="0F1BF6E8" w14:textId="77777777" w:rsidTr="21290F33">
        <w:trPr>
          <w:trHeight w:val="288"/>
          <w:tblHeader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DFE42" w14:textId="3EDBEB56" w:rsidR="0099181D" w:rsidRPr="00682EB7" w:rsidRDefault="0099181D" w:rsidP="0099181D">
            <w:pPr>
              <w:spacing w:after="100" w:afterAutospacing="1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b/>
                <w:bCs/>
                <w:lang w:eastAsia="sk-SK"/>
              </w:rPr>
              <w:t>Účtovné parametre: Pracovný úsek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00636" w14:textId="15E01FE8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B3677" w14:textId="5234BCB4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5159F" w14:textId="53231E87" w:rsidR="0099181D" w:rsidRPr="00682EB7" w:rsidRDefault="00075F5B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 xml:space="preserve">M18_KZC_002  - </w:t>
            </w:r>
            <w:r w:rsidR="0099181D" w:rsidRPr="00682EB7">
              <w:rPr>
                <w:rFonts w:eastAsia="Times New Roman" w:cstheme="minorHAnsi"/>
                <w:color w:val="000000"/>
                <w:lang w:eastAsia="sk-SK"/>
              </w:rPr>
              <w:t>Pracovný úsek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B5CE9" w14:textId="23012A5A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842EA" w14:textId="7EC296A8" w:rsidR="0099181D" w:rsidRPr="00682EB7" w:rsidRDefault="0099181D" w:rsidP="0099181D">
            <w:pPr>
              <w:keepNext/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 </w:t>
            </w:r>
          </w:p>
        </w:tc>
      </w:tr>
      <w:tr w:rsidR="0099181D" w:rsidRPr="00682EB7" w14:paraId="396FAB7E" w14:textId="77777777" w:rsidTr="21290F33">
        <w:trPr>
          <w:trHeight w:val="288"/>
          <w:tblHeader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75778" w14:textId="0C12CB41" w:rsidR="0099181D" w:rsidRPr="00682EB7" w:rsidRDefault="0099181D" w:rsidP="0099181D">
            <w:pPr>
              <w:spacing w:after="100" w:afterAutospacing="1"/>
              <w:rPr>
                <w:rFonts w:eastAsia="Times New Roman" w:cstheme="minorHAnsi"/>
                <w:b/>
                <w:bCs/>
                <w:lang w:eastAsia="sk-SK"/>
              </w:rPr>
            </w:pPr>
            <w:r w:rsidRPr="00682EB7">
              <w:rPr>
                <w:rFonts w:eastAsia="Times New Roman" w:cstheme="minorHAnsi"/>
                <w:b/>
                <w:bCs/>
                <w:lang w:eastAsia="sk-SK"/>
              </w:rPr>
              <w:t>Účtovné parametre: Ziskové stredisko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399CC" w14:textId="480C4538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FDCAE" w14:textId="19C84F8F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1FA8B" w14:textId="7789E340" w:rsidR="0099181D" w:rsidRPr="00682EB7" w:rsidRDefault="00075F5B" w:rsidP="0099181D">
            <w:pPr>
              <w:spacing w:after="100" w:afterAutospacing="1"/>
              <w:jc w:val="center"/>
              <w:rPr>
                <w:rFonts w:eastAsia="Times New Roman" w:cstheme="minorHAnsi"/>
                <w:lang w:eastAsia="sk-SK"/>
              </w:rPr>
            </w:pPr>
            <w:r w:rsidRPr="00682EB7">
              <w:rPr>
                <w:rFonts w:eastAsia="Times New Roman" w:cstheme="minorHAnsi"/>
                <w:lang w:eastAsia="sk-SK"/>
              </w:rPr>
              <w:t>M19_KZC_005  - Ziskové strediská (ZS)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57F96" w14:textId="1D017D3B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C7636" w14:textId="5D2E1088" w:rsidR="0099181D" w:rsidRPr="00682EB7" w:rsidRDefault="0099181D" w:rsidP="0099181D">
            <w:pPr>
              <w:keepNext/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 </w:t>
            </w:r>
          </w:p>
        </w:tc>
      </w:tr>
      <w:tr w:rsidR="0099181D" w:rsidRPr="00682EB7" w14:paraId="663A53C3" w14:textId="77777777" w:rsidTr="21290F33">
        <w:trPr>
          <w:trHeight w:val="288"/>
          <w:tblHeader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03C33" w14:textId="66AC45E4" w:rsidR="0099181D" w:rsidRPr="00682EB7" w:rsidRDefault="0099181D" w:rsidP="0099181D">
            <w:pPr>
              <w:spacing w:after="100" w:afterAutospacing="1"/>
              <w:rPr>
                <w:rFonts w:eastAsia="Times New Roman" w:cstheme="minorHAnsi"/>
                <w:b/>
                <w:bCs/>
                <w:lang w:eastAsia="sk-SK"/>
              </w:rPr>
            </w:pPr>
            <w:r w:rsidRPr="00682EB7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Priradený architektonický objekt: ID archit. objektu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23829" w14:textId="7A0224CD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1493F" w14:textId="3F4AB8AB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3D33F" w14:textId="4F80A1F1" w:rsidR="0099181D" w:rsidRPr="00682EB7" w:rsidRDefault="00075F5B" w:rsidP="0099181D">
            <w:pPr>
              <w:spacing w:after="100" w:afterAutospacing="1"/>
              <w:jc w:val="center"/>
              <w:rPr>
                <w:rFonts w:eastAsia="Times New Roman" w:cstheme="minorHAnsi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 xml:space="preserve">M16_KZC_036  - </w:t>
            </w:r>
            <w:r w:rsidR="0099181D" w:rsidRPr="00682EB7">
              <w:rPr>
                <w:rFonts w:eastAsia="Times New Roman" w:cstheme="minorHAnsi"/>
                <w:color w:val="000000"/>
                <w:lang w:eastAsia="sk-SK"/>
              </w:rPr>
              <w:t>Architektonické objekty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BFE2B" w14:textId="534D88E6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268C6" w14:textId="6089BCD7" w:rsidR="0099181D" w:rsidRPr="00682EB7" w:rsidRDefault="0099181D" w:rsidP="0099181D">
            <w:pPr>
              <w:keepNext/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</w:tr>
      <w:tr w:rsidR="0099181D" w:rsidRPr="00682EB7" w14:paraId="61EF38DA" w14:textId="77777777" w:rsidTr="21290F33">
        <w:trPr>
          <w:trHeight w:val="288"/>
          <w:tblHeader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2AA74" w14:textId="3164FC5B" w:rsidR="0099181D" w:rsidRPr="00682EB7" w:rsidRDefault="0099181D" w:rsidP="0099181D">
            <w:pPr>
              <w:spacing w:after="100" w:afterAutospacing="1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Priradený architektonický objekt: Priradenie od - do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1DE95" w14:textId="0A31FDE3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4EE0C" w14:textId="3AE5A43D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CF5D6" w14:textId="508ADC7A" w:rsidR="0099181D" w:rsidRPr="00682EB7" w:rsidRDefault="00767DE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M00_KZC_002 - Kalendár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FE469" w14:textId="58DB0A49" w:rsidR="0099181D" w:rsidRPr="00682EB7" w:rsidRDefault="0099181D" w:rsidP="0099181D">
            <w:pPr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682EB7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A8FE5" w14:textId="77777777" w:rsidR="0099181D" w:rsidRPr="00682EB7" w:rsidRDefault="0099181D" w:rsidP="0099181D">
            <w:pPr>
              <w:keepNext/>
              <w:spacing w:after="100" w:afterAutospacing="1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</w:p>
        </w:tc>
      </w:tr>
    </w:tbl>
    <w:p w14:paraId="05E0003C" w14:textId="77C256C7" w:rsidR="003E7D62" w:rsidRPr="00682EB7" w:rsidRDefault="003E7D62" w:rsidP="003E7D62">
      <w:pPr>
        <w:pStyle w:val="Popis"/>
        <w:rPr>
          <w:rFonts w:cstheme="minorHAnsi"/>
          <w:noProof/>
        </w:rPr>
        <w:sectPr w:rsidR="003E7D62" w:rsidRPr="00682EB7" w:rsidSect="00AB7F8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19" w:name="_Toc90302086"/>
      <w:bookmarkStart w:id="20" w:name="_Toc98449650"/>
      <w:bookmarkStart w:id="21" w:name="_Toc98493255"/>
      <w:r w:rsidRPr="00682EB7">
        <w:rPr>
          <w:rFonts w:cstheme="minorHAnsi"/>
        </w:rPr>
        <w:t xml:space="preserve">Tabuľka </w:t>
      </w:r>
      <w:r w:rsidR="0099181D" w:rsidRPr="00682EB7">
        <w:rPr>
          <w:rFonts w:cstheme="minorHAnsi"/>
        </w:rPr>
        <w:fldChar w:fldCharType="begin"/>
      </w:r>
      <w:r w:rsidR="0099181D" w:rsidRPr="00682EB7">
        <w:rPr>
          <w:rFonts w:cstheme="minorHAnsi"/>
        </w:rPr>
        <w:instrText xml:space="preserve"> SEQ Tabuľka \* ARABIC </w:instrText>
      </w:r>
      <w:r w:rsidR="0099181D" w:rsidRPr="00682EB7">
        <w:rPr>
          <w:rFonts w:cstheme="minorHAnsi"/>
        </w:rPr>
        <w:fldChar w:fldCharType="separate"/>
      </w:r>
      <w:r w:rsidR="00106AF5" w:rsidRPr="00682EB7">
        <w:rPr>
          <w:rFonts w:cstheme="minorHAnsi"/>
          <w:noProof/>
        </w:rPr>
        <w:t>4</w:t>
      </w:r>
      <w:r w:rsidR="0099181D" w:rsidRPr="00682EB7">
        <w:rPr>
          <w:rFonts w:cstheme="minorHAnsi"/>
        </w:rPr>
        <w:fldChar w:fldCharType="end"/>
      </w:r>
      <w:r w:rsidRPr="00682EB7">
        <w:rPr>
          <w:rFonts w:cstheme="minorHAnsi"/>
        </w:rPr>
        <w:t xml:space="preserve"> - zoznam polí - hosp. jednotka</w:t>
      </w:r>
      <w:bookmarkEnd w:id="19"/>
      <w:bookmarkEnd w:id="20"/>
      <w:bookmarkEnd w:id="2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1"/>
        <w:gridCol w:w="5351"/>
        <w:gridCol w:w="5328"/>
      </w:tblGrid>
      <w:tr w:rsidR="006F0767" w:rsidRPr="006F0767" w14:paraId="71F00103" w14:textId="77777777" w:rsidTr="00560FDC">
        <w:trPr>
          <w:trHeight w:val="295"/>
        </w:trPr>
        <w:tc>
          <w:tcPr>
            <w:tcW w:w="877" w:type="pct"/>
            <w:shd w:val="clear" w:color="000000" w:fill="auto"/>
            <w:noWrap/>
            <w:vAlign w:val="center"/>
            <w:hideMark/>
          </w:tcPr>
          <w:p w14:paraId="2569D05E" w14:textId="77777777" w:rsidR="006F0767" w:rsidRPr="006F0767" w:rsidRDefault="006F0767" w:rsidP="006F0767">
            <w:pPr>
              <w:spacing w:after="100" w:afterAutospacing="1"/>
              <w:rPr>
                <w:rFonts w:eastAsia="Times New Roman" w:cs="Calibri"/>
                <w:b/>
                <w:bCs/>
                <w:color w:val="000000"/>
              </w:rPr>
            </w:pPr>
            <w:r w:rsidRPr="006F0767">
              <w:rPr>
                <w:rFonts w:eastAsia="Times New Roman" w:cs="Calibri"/>
                <w:b/>
                <w:bCs/>
                <w:color w:val="000000"/>
              </w:rPr>
              <w:lastRenderedPageBreak/>
              <w:t>Rola</w:t>
            </w:r>
          </w:p>
        </w:tc>
        <w:tc>
          <w:tcPr>
            <w:tcW w:w="2066" w:type="pct"/>
            <w:shd w:val="clear" w:color="000000" w:fill="auto"/>
            <w:noWrap/>
            <w:vAlign w:val="bottom"/>
            <w:hideMark/>
          </w:tcPr>
          <w:p w14:paraId="676B5CB2" w14:textId="77777777" w:rsidR="006F0767" w:rsidRPr="006F0767" w:rsidRDefault="006F0767" w:rsidP="006F0767">
            <w:pPr>
              <w:spacing w:after="100" w:afterAutospacing="1"/>
              <w:rPr>
                <w:rFonts w:eastAsia="Times New Roman" w:cs="Calibri"/>
                <w:color w:val="000000"/>
              </w:rPr>
            </w:pPr>
            <w:r w:rsidRPr="006F0767">
              <w:rPr>
                <w:rFonts w:ascii="Calibri" w:eastAsia="Times New Roman" w:hAnsi="Calibri" w:cs="Calibri"/>
                <w:color w:val="000000"/>
              </w:rPr>
              <w:t>M16_ROL_001</w:t>
            </w:r>
          </w:p>
        </w:tc>
        <w:tc>
          <w:tcPr>
            <w:tcW w:w="2057" w:type="pct"/>
            <w:shd w:val="clear" w:color="000000" w:fill="auto"/>
            <w:noWrap/>
            <w:vAlign w:val="bottom"/>
            <w:hideMark/>
          </w:tcPr>
          <w:p w14:paraId="1CCFFB7F" w14:textId="77777777" w:rsidR="006F0767" w:rsidRPr="006F0767" w:rsidRDefault="006F0767" w:rsidP="006F0767">
            <w:pPr>
              <w:spacing w:after="100" w:afterAutospacing="1"/>
              <w:rPr>
                <w:rFonts w:eastAsia="Times New Roman" w:cs="Calibri"/>
                <w:color w:val="000000"/>
              </w:rPr>
            </w:pPr>
            <w:r w:rsidRPr="006F0767">
              <w:rPr>
                <w:rFonts w:eastAsia="Times New Roman" w:cs="Calibri"/>
                <w:color w:val="000000"/>
              </w:rPr>
              <w:t>Správca</w:t>
            </w:r>
          </w:p>
        </w:tc>
      </w:tr>
      <w:tr w:rsidR="006F0767" w:rsidRPr="006F0767" w14:paraId="32D9F918" w14:textId="77777777" w:rsidTr="00560FDC">
        <w:trPr>
          <w:trHeight w:val="295"/>
        </w:trPr>
        <w:tc>
          <w:tcPr>
            <w:tcW w:w="877" w:type="pct"/>
            <w:noWrap/>
            <w:vAlign w:val="bottom"/>
            <w:hideMark/>
          </w:tcPr>
          <w:p w14:paraId="1F63D40A" w14:textId="77777777" w:rsidR="006F0767" w:rsidRPr="006F0767" w:rsidRDefault="006F0767" w:rsidP="006F0767">
            <w:pPr>
              <w:spacing w:after="100" w:afterAutospacing="1"/>
              <w:rPr>
                <w:rFonts w:eastAsia="Times New Roman" w:cs="Calibri"/>
                <w:b/>
                <w:bCs/>
                <w:color w:val="000000"/>
              </w:rPr>
            </w:pPr>
            <w:r w:rsidRPr="006F0767">
              <w:rPr>
                <w:rFonts w:eastAsia="Times New Roman" w:cs="Calibri"/>
                <w:b/>
                <w:bCs/>
                <w:color w:val="000000"/>
              </w:rPr>
              <w:t>Aktivita</w:t>
            </w:r>
          </w:p>
        </w:tc>
        <w:tc>
          <w:tcPr>
            <w:tcW w:w="2066" w:type="pct"/>
            <w:noWrap/>
            <w:vAlign w:val="bottom"/>
            <w:hideMark/>
          </w:tcPr>
          <w:p w14:paraId="53CA5887" w14:textId="2F23799D" w:rsidR="006F0767" w:rsidRPr="006F0767" w:rsidRDefault="006F0767" w:rsidP="006F0767">
            <w:pPr>
              <w:spacing w:after="100" w:afterAutospacing="1"/>
              <w:rPr>
                <w:rFonts w:eastAsia="Times New Roman" w:cs="Calibri"/>
                <w:color w:val="000000"/>
              </w:rPr>
            </w:pPr>
            <w:r w:rsidRPr="006F0767">
              <w:rPr>
                <w:rFonts w:eastAsia="Times New Roman" w:cs="Calibri"/>
                <w:lang w:eastAsia="sk-SK"/>
              </w:rPr>
              <w:t>M16.</w:t>
            </w:r>
            <w:r>
              <w:rPr>
                <w:rFonts w:eastAsia="Times New Roman" w:cs="Calibri"/>
                <w:lang w:eastAsia="sk-SK"/>
              </w:rPr>
              <w:t>POZ</w:t>
            </w:r>
            <w:r w:rsidRPr="006F0767">
              <w:rPr>
                <w:rFonts w:eastAsia="Times New Roman" w:cs="Calibri"/>
                <w:lang w:eastAsia="sk-SK"/>
              </w:rPr>
              <w:t>.S.00000.</w:t>
            </w:r>
          </w:p>
        </w:tc>
        <w:tc>
          <w:tcPr>
            <w:tcW w:w="2057" w:type="pct"/>
            <w:noWrap/>
            <w:vAlign w:val="bottom"/>
            <w:hideMark/>
          </w:tcPr>
          <w:p w14:paraId="14B3052B" w14:textId="5F139ACF" w:rsidR="006F0767" w:rsidRPr="006F0767" w:rsidRDefault="006F0767" w:rsidP="006F0767">
            <w:pPr>
              <w:spacing w:after="100" w:afterAutospacing="1"/>
              <w:rPr>
                <w:rFonts w:eastAsia="Times New Roman" w:cs="Calibri"/>
                <w:color w:val="000000"/>
              </w:rPr>
            </w:pPr>
            <w:r w:rsidRPr="006F0767">
              <w:rPr>
                <w:rFonts w:eastAsia="Times New Roman" w:cs="Calibri"/>
                <w:lang w:eastAsia="sk-SK"/>
              </w:rPr>
              <w:t xml:space="preserve">Spracovanie - </w:t>
            </w:r>
            <w:r>
              <w:rPr>
                <w:rFonts w:eastAsia="Times New Roman" w:cs="Calibri"/>
                <w:lang w:eastAsia="sk-SK"/>
              </w:rPr>
              <w:t>pozemok</w:t>
            </w:r>
          </w:p>
        </w:tc>
      </w:tr>
      <w:tr w:rsidR="006F0767" w:rsidRPr="006F0767" w14:paraId="070ECEBF" w14:textId="77777777" w:rsidTr="00560FDC">
        <w:trPr>
          <w:trHeight w:val="295"/>
        </w:trPr>
        <w:tc>
          <w:tcPr>
            <w:tcW w:w="877" w:type="pct"/>
            <w:noWrap/>
            <w:vAlign w:val="bottom"/>
          </w:tcPr>
          <w:p w14:paraId="6F35E994" w14:textId="77777777" w:rsidR="006F0767" w:rsidRPr="006F0767" w:rsidRDefault="006F0767" w:rsidP="006F0767">
            <w:pPr>
              <w:spacing w:after="100" w:afterAutospacing="1"/>
              <w:rPr>
                <w:rFonts w:eastAsia="Times New Roman" w:cs="Calibri"/>
                <w:b/>
                <w:bCs/>
                <w:color w:val="000000"/>
              </w:rPr>
            </w:pPr>
            <w:r w:rsidRPr="006F0767">
              <w:rPr>
                <w:rFonts w:eastAsia="Times New Roman" w:cs="Calibri"/>
                <w:b/>
                <w:bCs/>
                <w:color w:val="000000"/>
              </w:rPr>
              <w:t>Transakcia</w:t>
            </w:r>
          </w:p>
        </w:tc>
        <w:tc>
          <w:tcPr>
            <w:tcW w:w="2066" w:type="pct"/>
            <w:noWrap/>
            <w:vAlign w:val="bottom"/>
          </w:tcPr>
          <w:p w14:paraId="024EC722" w14:textId="389A8D17" w:rsidR="006F0767" w:rsidRPr="006F0767" w:rsidRDefault="006F0767" w:rsidP="006F0767">
            <w:pPr>
              <w:spacing w:after="100" w:afterAutospacing="1"/>
              <w:rPr>
                <w:rFonts w:eastAsia="Times New Roman" w:cs="Calibri"/>
                <w:color w:val="000000"/>
              </w:rPr>
            </w:pPr>
            <w:r w:rsidRPr="006F0767">
              <w:rPr>
                <w:rFonts w:eastAsia="Times New Roman" w:cs="Calibri"/>
                <w:color w:val="000000"/>
              </w:rPr>
              <w:t>REBD</w:t>
            </w:r>
            <w:r>
              <w:rPr>
                <w:rFonts w:eastAsia="Times New Roman" w:cs="Calibri"/>
                <w:color w:val="000000"/>
              </w:rPr>
              <w:t>PR</w:t>
            </w:r>
          </w:p>
        </w:tc>
        <w:tc>
          <w:tcPr>
            <w:tcW w:w="2057" w:type="pct"/>
            <w:noWrap/>
            <w:vAlign w:val="bottom"/>
          </w:tcPr>
          <w:p w14:paraId="233A1A47" w14:textId="6FEC477A" w:rsidR="006F0767" w:rsidRPr="006F0767" w:rsidRDefault="006F0767" w:rsidP="006F0767">
            <w:pPr>
              <w:spacing w:after="100" w:afterAutospacing="1"/>
              <w:rPr>
                <w:rFonts w:eastAsia="Times New Roman" w:cs="Calibri"/>
                <w:color w:val="000000"/>
              </w:rPr>
            </w:pPr>
            <w:r w:rsidRPr="006F0767">
              <w:rPr>
                <w:rFonts w:eastAsia="Times New Roman" w:cs="Calibri"/>
                <w:color w:val="000000"/>
              </w:rPr>
              <w:t xml:space="preserve">Spracovanie </w:t>
            </w:r>
            <w:r>
              <w:rPr>
                <w:rFonts w:eastAsia="Times New Roman" w:cs="Calibri"/>
                <w:color w:val="000000"/>
              </w:rPr>
              <w:t>pozemku</w:t>
            </w:r>
          </w:p>
        </w:tc>
      </w:tr>
    </w:tbl>
    <w:p w14:paraId="3BBE3F3C" w14:textId="74DDBD47" w:rsidR="003E7D62" w:rsidRPr="00682EB7" w:rsidRDefault="003E7D62" w:rsidP="00486CEA">
      <w:pPr>
        <w:keepNext/>
        <w:spacing w:after="0"/>
        <w:rPr>
          <w:rFonts w:cstheme="minorHAnsi"/>
        </w:rPr>
      </w:pPr>
    </w:p>
    <w:p w14:paraId="79851948" w14:textId="1CB0CBA2" w:rsidR="002419F0" w:rsidRDefault="00C61A01" w:rsidP="000F174F">
      <w:pPr>
        <w:pStyle w:val="Popis"/>
        <w:spacing w:after="0"/>
        <w:rPr>
          <w:rFonts w:cstheme="minorHAnsi"/>
        </w:rPr>
      </w:pPr>
      <w:r w:rsidRPr="00C61A01">
        <w:rPr>
          <w:rFonts w:cstheme="minorHAnsi"/>
          <w:noProof/>
        </w:rPr>
        <w:drawing>
          <wp:inline distT="0" distB="0" distL="0" distR="0" wp14:anchorId="4580D01B" wp14:editId="14791780">
            <wp:extent cx="6975695" cy="381063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631"/>
                    <a:stretch/>
                  </pic:blipFill>
                  <pic:spPr bwMode="auto">
                    <a:xfrm>
                      <a:off x="0" y="0"/>
                      <a:ext cx="6991350" cy="3819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DE09B" w14:textId="33A94F84" w:rsidR="00C61A01" w:rsidRDefault="00FB5741" w:rsidP="000F174F">
      <w:pPr>
        <w:pStyle w:val="Popis"/>
        <w:spacing w:after="0"/>
        <w:ind w:firstLine="86"/>
        <w:rPr>
          <w:rFonts w:cstheme="minorHAnsi"/>
        </w:rPr>
      </w:pPr>
      <w:r w:rsidRPr="00FB5741">
        <w:rPr>
          <w:rFonts w:cstheme="minorHAnsi"/>
          <w:noProof/>
        </w:rPr>
        <w:drawing>
          <wp:inline distT="0" distB="0" distL="0" distR="0" wp14:anchorId="015C5878" wp14:editId="7F14EBD2">
            <wp:extent cx="6930427" cy="975929"/>
            <wp:effectExtent l="0" t="0" r="381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27275" cy="98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CB086" w14:textId="706F1537" w:rsidR="003E7D62" w:rsidRPr="00682EB7" w:rsidRDefault="003E7D62" w:rsidP="00507C4B">
      <w:pPr>
        <w:pStyle w:val="Popis"/>
        <w:rPr>
          <w:rFonts w:cstheme="minorHAnsi"/>
        </w:rPr>
      </w:pPr>
      <w:bookmarkStart w:id="22" w:name="_Toc98493270"/>
      <w:r w:rsidRPr="00682EB7">
        <w:rPr>
          <w:rFonts w:cstheme="minorHAnsi"/>
        </w:rPr>
        <w:t xml:space="preserve">Obrázok </w:t>
      </w:r>
      <w:r w:rsidRPr="00682EB7">
        <w:rPr>
          <w:rFonts w:cstheme="minorHAnsi"/>
        </w:rPr>
        <w:fldChar w:fldCharType="begin"/>
      </w:r>
      <w:r w:rsidRPr="00682EB7">
        <w:rPr>
          <w:rFonts w:cstheme="minorHAnsi"/>
        </w:rPr>
        <w:instrText xml:space="preserve"> SEQ Obrázok \* ARABIC </w:instrText>
      </w:r>
      <w:r w:rsidRPr="00682EB7">
        <w:rPr>
          <w:rFonts w:cstheme="minorHAnsi"/>
        </w:rPr>
        <w:fldChar w:fldCharType="separate"/>
      </w:r>
      <w:r w:rsidR="00B84DDE">
        <w:rPr>
          <w:rFonts w:cstheme="minorHAnsi"/>
          <w:noProof/>
        </w:rPr>
        <w:t>11</w:t>
      </w:r>
      <w:r w:rsidRPr="00682EB7">
        <w:rPr>
          <w:rFonts w:cstheme="minorHAnsi"/>
        </w:rPr>
        <w:fldChar w:fldCharType="end"/>
      </w:r>
      <w:r w:rsidRPr="00682EB7">
        <w:rPr>
          <w:rFonts w:cstheme="minorHAnsi"/>
        </w:rPr>
        <w:t xml:space="preserve"> </w:t>
      </w:r>
      <w:r w:rsidR="00DE39A6" w:rsidRPr="00682EB7">
        <w:rPr>
          <w:rFonts w:cstheme="minorHAnsi"/>
        </w:rPr>
        <w:t>-</w:t>
      </w:r>
      <w:r w:rsidRPr="00682EB7">
        <w:rPr>
          <w:rFonts w:cstheme="minorHAnsi"/>
        </w:rPr>
        <w:t xml:space="preserve"> </w:t>
      </w:r>
      <w:r w:rsidR="00DE39A6" w:rsidRPr="00682EB7">
        <w:rPr>
          <w:rFonts w:cstheme="minorHAnsi"/>
        </w:rPr>
        <w:t>P</w:t>
      </w:r>
      <w:r w:rsidR="00435EA0" w:rsidRPr="00682EB7">
        <w:rPr>
          <w:rFonts w:cstheme="minorHAnsi"/>
        </w:rPr>
        <w:t>ozemok</w:t>
      </w:r>
      <w:r w:rsidR="00DE39A6" w:rsidRPr="00682EB7">
        <w:rPr>
          <w:rFonts w:cstheme="minorHAnsi"/>
        </w:rPr>
        <w:t xml:space="preserve"> - Všeobecné dáta</w:t>
      </w:r>
      <w:bookmarkEnd w:id="22"/>
    </w:p>
    <w:p w14:paraId="7A6FAD57" w14:textId="7DABAF74" w:rsidR="00950D46" w:rsidRPr="00682EB7" w:rsidRDefault="00545395" w:rsidP="00F02E15">
      <w:pPr>
        <w:keepNext/>
        <w:spacing w:after="0"/>
        <w:rPr>
          <w:rFonts w:cstheme="minorHAnsi"/>
        </w:rPr>
      </w:pPr>
      <w:r w:rsidRPr="00545395">
        <w:rPr>
          <w:rFonts w:cstheme="minorHAnsi"/>
          <w:noProof/>
        </w:rPr>
        <w:lastRenderedPageBreak/>
        <w:drawing>
          <wp:inline distT="0" distB="0" distL="0" distR="0" wp14:anchorId="3E76F425" wp14:editId="138D1D97">
            <wp:extent cx="7170345" cy="1416918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202469" cy="142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61B37" w14:textId="0CA4F1B9" w:rsidR="00486CEA" w:rsidRDefault="00950D46" w:rsidP="00F02E15">
      <w:pPr>
        <w:pStyle w:val="Popis"/>
        <w:spacing w:after="0"/>
        <w:rPr>
          <w:rFonts w:cstheme="minorHAnsi"/>
        </w:rPr>
      </w:pPr>
      <w:bookmarkStart w:id="23" w:name="_Toc98493271"/>
      <w:r w:rsidRPr="00682EB7">
        <w:rPr>
          <w:rFonts w:cstheme="minorHAnsi"/>
        </w:rPr>
        <w:t xml:space="preserve">Obrázok </w:t>
      </w:r>
      <w:r w:rsidRPr="00682EB7">
        <w:rPr>
          <w:rFonts w:cstheme="minorHAnsi"/>
        </w:rPr>
        <w:fldChar w:fldCharType="begin"/>
      </w:r>
      <w:r w:rsidRPr="00682EB7">
        <w:rPr>
          <w:rFonts w:cstheme="minorHAnsi"/>
        </w:rPr>
        <w:instrText xml:space="preserve"> SEQ Obrázok \* ARABIC </w:instrText>
      </w:r>
      <w:r w:rsidRPr="00682EB7">
        <w:rPr>
          <w:rFonts w:cstheme="minorHAnsi"/>
        </w:rPr>
        <w:fldChar w:fldCharType="separate"/>
      </w:r>
      <w:r w:rsidR="00B84DDE">
        <w:rPr>
          <w:rFonts w:cstheme="minorHAnsi"/>
          <w:noProof/>
        </w:rPr>
        <w:t>12</w:t>
      </w:r>
      <w:r w:rsidRPr="00682EB7">
        <w:rPr>
          <w:rFonts w:cstheme="minorHAnsi"/>
        </w:rPr>
        <w:fldChar w:fldCharType="end"/>
      </w:r>
      <w:r w:rsidRPr="00682EB7">
        <w:rPr>
          <w:rFonts w:cstheme="minorHAnsi"/>
        </w:rPr>
        <w:t xml:space="preserve"> - Pozemok </w:t>
      </w:r>
      <w:r w:rsidR="00F02E15">
        <w:rPr>
          <w:rFonts w:cstheme="minorHAnsi"/>
        </w:rPr>
        <w:t>–</w:t>
      </w:r>
      <w:r w:rsidRPr="00682EB7">
        <w:rPr>
          <w:rFonts w:cstheme="minorHAnsi"/>
        </w:rPr>
        <w:t xml:space="preserve"> </w:t>
      </w:r>
      <w:r w:rsidR="00545395">
        <w:rPr>
          <w:rFonts w:cstheme="minorHAnsi"/>
        </w:rPr>
        <w:t>Vlastníctvo</w:t>
      </w:r>
      <w:bookmarkEnd w:id="23"/>
    </w:p>
    <w:p w14:paraId="64C426C2" w14:textId="77777777" w:rsidR="00F02E15" w:rsidRPr="00F02E15" w:rsidRDefault="00F02E15" w:rsidP="00F02E15">
      <w:pPr>
        <w:spacing w:after="0"/>
      </w:pPr>
    </w:p>
    <w:p w14:paraId="07D7DFEB" w14:textId="0ED930AE" w:rsidR="00F15722" w:rsidRPr="00682EB7" w:rsidRDefault="00C35F82" w:rsidP="00F02E15">
      <w:pPr>
        <w:keepNext/>
        <w:spacing w:after="0"/>
        <w:rPr>
          <w:rFonts w:cstheme="minorHAnsi"/>
        </w:rPr>
      </w:pPr>
      <w:r w:rsidRPr="00C35F82">
        <w:rPr>
          <w:rFonts w:cstheme="minorHAnsi"/>
          <w:noProof/>
        </w:rPr>
        <w:drawing>
          <wp:inline distT="0" distB="0" distL="0" distR="0" wp14:anchorId="3D2D4779" wp14:editId="45146BDB">
            <wp:extent cx="7251826" cy="1385457"/>
            <wp:effectExtent l="0" t="0" r="6350" b="5715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271294" cy="138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65051" w14:textId="4CDE2665" w:rsidR="00950D46" w:rsidRDefault="00312613" w:rsidP="00F02E15">
      <w:pPr>
        <w:pStyle w:val="Popis"/>
        <w:spacing w:after="0"/>
        <w:rPr>
          <w:rFonts w:cstheme="minorHAnsi"/>
        </w:rPr>
      </w:pPr>
      <w:bookmarkStart w:id="24" w:name="_Toc98493272"/>
      <w:r w:rsidRPr="00682EB7">
        <w:rPr>
          <w:rFonts w:cstheme="minorHAnsi"/>
        </w:rPr>
        <w:t xml:space="preserve">Obrázok </w:t>
      </w:r>
      <w:r w:rsidRPr="00682EB7">
        <w:rPr>
          <w:rFonts w:cstheme="minorHAnsi"/>
        </w:rPr>
        <w:fldChar w:fldCharType="begin"/>
      </w:r>
      <w:r w:rsidRPr="00682EB7">
        <w:rPr>
          <w:rFonts w:cstheme="minorHAnsi"/>
        </w:rPr>
        <w:instrText xml:space="preserve"> SEQ Obrázok \* ARABIC </w:instrText>
      </w:r>
      <w:r w:rsidRPr="00682EB7">
        <w:rPr>
          <w:rFonts w:cstheme="minorHAnsi"/>
        </w:rPr>
        <w:fldChar w:fldCharType="separate"/>
      </w:r>
      <w:r w:rsidR="00B84DDE">
        <w:rPr>
          <w:rFonts w:cstheme="minorHAnsi"/>
          <w:noProof/>
        </w:rPr>
        <w:t>13</w:t>
      </w:r>
      <w:r w:rsidRPr="00682EB7">
        <w:rPr>
          <w:rFonts w:cstheme="minorHAnsi"/>
        </w:rPr>
        <w:fldChar w:fldCharType="end"/>
      </w:r>
      <w:r w:rsidRPr="00682EB7">
        <w:rPr>
          <w:rFonts w:cstheme="minorHAnsi"/>
        </w:rPr>
        <w:t xml:space="preserve"> - Pozemok </w:t>
      </w:r>
      <w:r w:rsidR="00F02E15">
        <w:rPr>
          <w:rFonts w:cstheme="minorHAnsi"/>
        </w:rPr>
        <w:t>-</w:t>
      </w:r>
      <w:r w:rsidRPr="00682EB7">
        <w:rPr>
          <w:rFonts w:cstheme="minorHAnsi"/>
        </w:rPr>
        <w:t xml:space="preserve"> Hodnoty</w:t>
      </w:r>
      <w:bookmarkEnd w:id="24"/>
    </w:p>
    <w:p w14:paraId="097377A8" w14:textId="77777777" w:rsidR="00F02E15" w:rsidRPr="00F02E15" w:rsidRDefault="00F02E15" w:rsidP="00F02E15">
      <w:pPr>
        <w:spacing w:after="0"/>
      </w:pPr>
    </w:p>
    <w:p w14:paraId="24552C14" w14:textId="46584D54" w:rsidR="00AA58A0" w:rsidRPr="00682EB7" w:rsidRDefault="00BE36F6" w:rsidP="00F02E15">
      <w:pPr>
        <w:keepNext/>
        <w:spacing w:after="0"/>
        <w:rPr>
          <w:rFonts w:cstheme="minorHAnsi"/>
        </w:rPr>
      </w:pPr>
      <w:r w:rsidRPr="00BE36F6">
        <w:rPr>
          <w:rFonts w:cstheme="minorHAnsi"/>
          <w:noProof/>
        </w:rPr>
        <w:drawing>
          <wp:inline distT="0" distB="0" distL="0" distR="0" wp14:anchorId="449B7AE3" wp14:editId="4E0132E4">
            <wp:extent cx="7260879" cy="1838750"/>
            <wp:effectExtent l="0" t="0" r="0" b="9525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284550" cy="184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0DDDC" w14:textId="51DAB926" w:rsidR="00312613" w:rsidRPr="00682EB7" w:rsidRDefault="00AA58A0" w:rsidP="00F02E15">
      <w:pPr>
        <w:pStyle w:val="Popis"/>
        <w:spacing w:after="0"/>
        <w:rPr>
          <w:rFonts w:cstheme="minorHAnsi"/>
        </w:rPr>
      </w:pPr>
      <w:bookmarkStart w:id="25" w:name="_Toc98493273"/>
      <w:r w:rsidRPr="00682EB7">
        <w:rPr>
          <w:rFonts w:cstheme="minorHAnsi"/>
        </w:rPr>
        <w:t xml:space="preserve">Obrázok </w:t>
      </w:r>
      <w:r w:rsidRPr="00682EB7">
        <w:rPr>
          <w:rFonts w:cstheme="minorHAnsi"/>
        </w:rPr>
        <w:fldChar w:fldCharType="begin"/>
      </w:r>
      <w:r w:rsidRPr="00682EB7">
        <w:rPr>
          <w:rFonts w:cstheme="minorHAnsi"/>
        </w:rPr>
        <w:instrText xml:space="preserve"> SEQ Obrázok \* ARABIC </w:instrText>
      </w:r>
      <w:r w:rsidRPr="00682EB7">
        <w:rPr>
          <w:rFonts w:cstheme="minorHAnsi"/>
        </w:rPr>
        <w:fldChar w:fldCharType="separate"/>
      </w:r>
      <w:r w:rsidR="00B84DDE">
        <w:rPr>
          <w:rFonts w:cstheme="minorHAnsi"/>
          <w:noProof/>
        </w:rPr>
        <w:t>14</w:t>
      </w:r>
      <w:r w:rsidRPr="00682EB7">
        <w:rPr>
          <w:rFonts w:cstheme="minorHAnsi"/>
        </w:rPr>
        <w:fldChar w:fldCharType="end"/>
      </w:r>
      <w:r w:rsidRPr="00682EB7">
        <w:rPr>
          <w:rFonts w:cstheme="minorHAnsi"/>
        </w:rPr>
        <w:t xml:space="preserve"> - Pozemok - Ekonomická zásoba</w:t>
      </w:r>
      <w:bookmarkEnd w:id="25"/>
    </w:p>
    <w:p w14:paraId="67E8562C" w14:textId="60B2A005" w:rsidR="00AA58A0" w:rsidRPr="00682EB7" w:rsidRDefault="00BE36F6" w:rsidP="00F02E15">
      <w:pPr>
        <w:spacing w:after="0"/>
        <w:rPr>
          <w:rFonts w:cstheme="minorHAnsi"/>
        </w:rPr>
      </w:pPr>
      <w:r w:rsidRPr="00BE36F6">
        <w:rPr>
          <w:rFonts w:cstheme="minorHAnsi"/>
          <w:noProof/>
        </w:rPr>
        <w:lastRenderedPageBreak/>
        <w:drawing>
          <wp:inline distT="0" distB="0" distL="0" distR="0" wp14:anchorId="3FB1D7C7" wp14:editId="4F054A73">
            <wp:extent cx="7419315" cy="3044438"/>
            <wp:effectExtent l="0" t="0" r="0" b="381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30714" cy="304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F2D9A" w14:textId="6A745C51" w:rsidR="00AA58A0" w:rsidRDefault="00FB1E36" w:rsidP="00F02E15">
      <w:pPr>
        <w:pStyle w:val="Popis"/>
        <w:spacing w:after="0"/>
        <w:rPr>
          <w:rFonts w:cstheme="minorHAnsi"/>
        </w:rPr>
      </w:pPr>
      <w:bookmarkStart w:id="26" w:name="_Toc98493274"/>
      <w:r w:rsidRPr="00682EB7">
        <w:rPr>
          <w:rFonts w:cstheme="minorHAnsi"/>
        </w:rPr>
        <w:t xml:space="preserve">Obrázok </w:t>
      </w:r>
      <w:r w:rsidRPr="00682EB7">
        <w:rPr>
          <w:rFonts w:cstheme="minorHAnsi"/>
        </w:rPr>
        <w:fldChar w:fldCharType="begin"/>
      </w:r>
      <w:r w:rsidRPr="00682EB7">
        <w:rPr>
          <w:rFonts w:cstheme="minorHAnsi"/>
        </w:rPr>
        <w:instrText xml:space="preserve"> SEQ Obrázok \* ARABIC </w:instrText>
      </w:r>
      <w:r w:rsidRPr="00682EB7">
        <w:rPr>
          <w:rFonts w:cstheme="minorHAnsi"/>
        </w:rPr>
        <w:fldChar w:fldCharType="separate"/>
      </w:r>
      <w:r w:rsidR="00B84DDE">
        <w:rPr>
          <w:rFonts w:cstheme="minorHAnsi"/>
          <w:noProof/>
        </w:rPr>
        <w:t>15</w:t>
      </w:r>
      <w:r w:rsidRPr="00682EB7">
        <w:rPr>
          <w:rFonts w:cstheme="minorHAnsi"/>
        </w:rPr>
        <w:fldChar w:fldCharType="end"/>
      </w:r>
      <w:r w:rsidRPr="00682EB7">
        <w:rPr>
          <w:rFonts w:cstheme="minorHAnsi"/>
        </w:rPr>
        <w:t xml:space="preserve"> - Pozemok </w:t>
      </w:r>
      <w:r w:rsidR="00F02E15">
        <w:rPr>
          <w:rFonts w:cstheme="minorHAnsi"/>
        </w:rPr>
        <w:t>-</w:t>
      </w:r>
      <w:r w:rsidRPr="00682EB7">
        <w:rPr>
          <w:rFonts w:cstheme="minorHAnsi"/>
        </w:rPr>
        <w:t xml:space="preserve"> Vybavenie</w:t>
      </w:r>
      <w:bookmarkEnd w:id="26"/>
    </w:p>
    <w:p w14:paraId="22652893" w14:textId="77777777" w:rsidR="00F02E15" w:rsidRPr="00F02E15" w:rsidRDefault="00F02E15" w:rsidP="00F02E15"/>
    <w:p w14:paraId="0F56F40B" w14:textId="0319AC34" w:rsidR="00402B77" w:rsidRPr="00682EB7" w:rsidRDefault="003228A9" w:rsidP="00F02E15">
      <w:pPr>
        <w:keepNext/>
        <w:spacing w:after="0"/>
        <w:rPr>
          <w:rFonts w:cstheme="minorHAnsi"/>
        </w:rPr>
      </w:pPr>
      <w:r w:rsidRPr="003228A9">
        <w:rPr>
          <w:rFonts w:cstheme="minorHAnsi"/>
          <w:noProof/>
        </w:rPr>
        <w:drawing>
          <wp:inline distT="0" distB="0" distL="0" distR="0" wp14:anchorId="0AEFF400" wp14:editId="0AAFC7C7">
            <wp:extent cx="7446475" cy="1787499"/>
            <wp:effectExtent l="0" t="0" r="2540" b="381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464694" cy="179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ED900" w14:textId="500675ED" w:rsidR="00FB1E36" w:rsidRPr="00682EB7" w:rsidRDefault="00402B77" w:rsidP="00F02E15">
      <w:pPr>
        <w:pStyle w:val="Popis"/>
        <w:spacing w:after="0"/>
        <w:rPr>
          <w:rFonts w:cstheme="minorHAnsi"/>
        </w:rPr>
      </w:pPr>
      <w:bookmarkStart w:id="27" w:name="_Toc98493275"/>
      <w:r w:rsidRPr="00682EB7">
        <w:rPr>
          <w:rFonts w:cstheme="minorHAnsi"/>
        </w:rPr>
        <w:t xml:space="preserve">Obrázok </w:t>
      </w:r>
      <w:r w:rsidRPr="00682EB7">
        <w:rPr>
          <w:rFonts w:cstheme="minorHAnsi"/>
        </w:rPr>
        <w:fldChar w:fldCharType="begin"/>
      </w:r>
      <w:r w:rsidRPr="00682EB7">
        <w:rPr>
          <w:rFonts w:cstheme="minorHAnsi"/>
        </w:rPr>
        <w:instrText xml:space="preserve"> SEQ Obrázok \* ARABIC </w:instrText>
      </w:r>
      <w:r w:rsidRPr="00682EB7">
        <w:rPr>
          <w:rFonts w:cstheme="minorHAnsi"/>
        </w:rPr>
        <w:fldChar w:fldCharType="separate"/>
      </w:r>
      <w:r w:rsidR="00B84DDE">
        <w:rPr>
          <w:rFonts w:cstheme="minorHAnsi"/>
          <w:noProof/>
        </w:rPr>
        <w:t>16</w:t>
      </w:r>
      <w:r w:rsidRPr="00682EB7">
        <w:rPr>
          <w:rFonts w:cstheme="minorHAnsi"/>
        </w:rPr>
        <w:fldChar w:fldCharType="end"/>
      </w:r>
      <w:r w:rsidRPr="00682EB7">
        <w:rPr>
          <w:rFonts w:cstheme="minorHAnsi"/>
        </w:rPr>
        <w:t xml:space="preserve"> - Pozemok - Vymerania</w:t>
      </w:r>
      <w:bookmarkEnd w:id="27"/>
    </w:p>
    <w:p w14:paraId="59181516" w14:textId="7F1B655C" w:rsidR="009516AD" w:rsidRPr="00682EB7" w:rsidRDefault="003228A9" w:rsidP="00F02E15">
      <w:pPr>
        <w:keepNext/>
        <w:spacing w:after="0"/>
        <w:rPr>
          <w:rFonts w:cstheme="minorHAnsi"/>
        </w:rPr>
      </w:pPr>
      <w:r w:rsidRPr="003228A9">
        <w:rPr>
          <w:rFonts w:cstheme="minorHAnsi"/>
          <w:noProof/>
        </w:rPr>
        <w:lastRenderedPageBreak/>
        <w:drawing>
          <wp:inline distT="0" distB="0" distL="0" distR="0" wp14:anchorId="590C82B7" wp14:editId="476093DB">
            <wp:extent cx="7405735" cy="2141721"/>
            <wp:effectExtent l="0" t="0" r="5080" b="0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437143" cy="215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2E8A6" w14:textId="229579F5" w:rsidR="00402B77" w:rsidRDefault="009516AD" w:rsidP="00F02E15">
      <w:pPr>
        <w:pStyle w:val="Popis"/>
        <w:spacing w:after="0"/>
        <w:rPr>
          <w:rFonts w:cstheme="minorHAnsi"/>
        </w:rPr>
      </w:pPr>
      <w:bookmarkStart w:id="28" w:name="_Toc98493276"/>
      <w:r w:rsidRPr="00682EB7">
        <w:rPr>
          <w:rFonts w:cstheme="minorHAnsi"/>
        </w:rPr>
        <w:t xml:space="preserve">Obrázok </w:t>
      </w:r>
      <w:r w:rsidRPr="00682EB7">
        <w:rPr>
          <w:rFonts w:cstheme="minorHAnsi"/>
        </w:rPr>
        <w:fldChar w:fldCharType="begin"/>
      </w:r>
      <w:r w:rsidRPr="00682EB7">
        <w:rPr>
          <w:rFonts w:cstheme="minorHAnsi"/>
        </w:rPr>
        <w:instrText xml:space="preserve"> SEQ Obrázok \* ARABIC </w:instrText>
      </w:r>
      <w:r w:rsidRPr="00682EB7">
        <w:rPr>
          <w:rFonts w:cstheme="minorHAnsi"/>
        </w:rPr>
        <w:fldChar w:fldCharType="separate"/>
      </w:r>
      <w:r w:rsidR="00B84DDE">
        <w:rPr>
          <w:rFonts w:cstheme="minorHAnsi"/>
          <w:noProof/>
        </w:rPr>
        <w:t>17</w:t>
      </w:r>
      <w:r w:rsidRPr="00682EB7">
        <w:rPr>
          <w:rFonts w:cstheme="minorHAnsi"/>
        </w:rPr>
        <w:fldChar w:fldCharType="end"/>
      </w:r>
      <w:r w:rsidRPr="00682EB7">
        <w:rPr>
          <w:rFonts w:cstheme="minorHAnsi"/>
        </w:rPr>
        <w:t xml:space="preserve"> - Pozemok - Účtovné parametre</w:t>
      </w:r>
      <w:bookmarkEnd w:id="28"/>
    </w:p>
    <w:p w14:paraId="10BC1787" w14:textId="77777777" w:rsidR="00F02E15" w:rsidRPr="00F02E15" w:rsidRDefault="00F02E15" w:rsidP="00F02E15"/>
    <w:p w14:paraId="1F92E0A2" w14:textId="5898D340" w:rsidR="004C015B" w:rsidRPr="00682EB7" w:rsidRDefault="00D544C7" w:rsidP="00F02E15">
      <w:pPr>
        <w:keepNext/>
        <w:spacing w:after="0"/>
        <w:rPr>
          <w:rFonts w:cstheme="minorHAnsi"/>
        </w:rPr>
      </w:pPr>
      <w:r w:rsidRPr="00D544C7">
        <w:rPr>
          <w:rFonts w:cstheme="minorHAnsi"/>
          <w:noProof/>
        </w:rPr>
        <w:drawing>
          <wp:inline distT="0" distB="0" distL="0" distR="0" wp14:anchorId="79ED35FB" wp14:editId="58559E8D">
            <wp:extent cx="7419315" cy="3015241"/>
            <wp:effectExtent l="0" t="0" r="0" b="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450028" cy="302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D8263" w14:textId="51E95CD6" w:rsidR="009516AD" w:rsidRPr="00682EB7" w:rsidRDefault="004C015B" w:rsidP="00F02E15">
      <w:pPr>
        <w:pStyle w:val="Popis"/>
        <w:spacing w:after="0"/>
        <w:rPr>
          <w:rFonts w:cstheme="minorHAnsi"/>
        </w:rPr>
      </w:pPr>
      <w:bookmarkStart w:id="29" w:name="_Toc98493277"/>
      <w:r w:rsidRPr="00682EB7">
        <w:rPr>
          <w:rFonts w:cstheme="minorHAnsi"/>
        </w:rPr>
        <w:t xml:space="preserve">Obrázok </w:t>
      </w:r>
      <w:r w:rsidRPr="00682EB7">
        <w:rPr>
          <w:rFonts w:cstheme="minorHAnsi"/>
        </w:rPr>
        <w:fldChar w:fldCharType="begin"/>
      </w:r>
      <w:r w:rsidRPr="00682EB7">
        <w:rPr>
          <w:rFonts w:cstheme="minorHAnsi"/>
        </w:rPr>
        <w:instrText xml:space="preserve"> SEQ Obrázok \* ARABIC </w:instrText>
      </w:r>
      <w:r w:rsidRPr="00682EB7">
        <w:rPr>
          <w:rFonts w:cstheme="minorHAnsi"/>
        </w:rPr>
        <w:fldChar w:fldCharType="separate"/>
      </w:r>
      <w:r w:rsidR="00B84DDE">
        <w:rPr>
          <w:rFonts w:cstheme="minorHAnsi"/>
          <w:noProof/>
        </w:rPr>
        <w:t>18</w:t>
      </w:r>
      <w:r w:rsidRPr="00682EB7">
        <w:rPr>
          <w:rFonts w:cstheme="minorHAnsi"/>
        </w:rPr>
        <w:fldChar w:fldCharType="end"/>
      </w:r>
      <w:r w:rsidRPr="00682EB7">
        <w:rPr>
          <w:rFonts w:cstheme="minorHAnsi"/>
        </w:rPr>
        <w:t xml:space="preserve"> - Pozemok - Partner</w:t>
      </w:r>
      <w:bookmarkEnd w:id="29"/>
    </w:p>
    <w:p w14:paraId="1F5C96CE" w14:textId="77777777" w:rsidR="004C015B" w:rsidRPr="00682EB7" w:rsidRDefault="004C015B" w:rsidP="00F02E15">
      <w:pPr>
        <w:spacing w:after="0"/>
        <w:rPr>
          <w:rFonts w:cstheme="minorHAnsi"/>
        </w:rPr>
      </w:pPr>
    </w:p>
    <w:p w14:paraId="78FD6DA7" w14:textId="664BE546" w:rsidR="00883D72" w:rsidRPr="00682EB7" w:rsidRDefault="00D544C7" w:rsidP="00F02E15">
      <w:pPr>
        <w:keepNext/>
        <w:spacing w:after="0"/>
        <w:rPr>
          <w:rFonts w:cstheme="minorHAnsi"/>
        </w:rPr>
      </w:pPr>
      <w:r w:rsidRPr="00D544C7">
        <w:rPr>
          <w:rFonts w:cstheme="minorHAnsi"/>
          <w:noProof/>
        </w:rPr>
        <w:drawing>
          <wp:inline distT="0" distB="0" distL="0" distR="0" wp14:anchorId="08A791CA" wp14:editId="170381F4">
            <wp:extent cx="7496269" cy="1727728"/>
            <wp:effectExtent l="0" t="0" r="0" b="6350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14476" cy="173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193F9" w14:textId="0DD7155B" w:rsidR="004C015B" w:rsidRDefault="00883D72" w:rsidP="00F02E15">
      <w:pPr>
        <w:pStyle w:val="Popis"/>
        <w:spacing w:after="0"/>
        <w:rPr>
          <w:rFonts w:cstheme="minorHAnsi"/>
        </w:rPr>
      </w:pPr>
      <w:bookmarkStart w:id="30" w:name="_Toc98493278"/>
      <w:r w:rsidRPr="00682EB7">
        <w:rPr>
          <w:rFonts w:cstheme="minorHAnsi"/>
        </w:rPr>
        <w:t xml:space="preserve">Obrázok </w:t>
      </w:r>
      <w:r w:rsidRPr="00682EB7">
        <w:rPr>
          <w:rFonts w:cstheme="minorHAnsi"/>
        </w:rPr>
        <w:fldChar w:fldCharType="begin"/>
      </w:r>
      <w:r w:rsidRPr="00682EB7">
        <w:rPr>
          <w:rFonts w:cstheme="minorHAnsi"/>
        </w:rPr>
        <w:instrText xml:space="preserve"> SEQ Obrázok \* ARABIC </w:instrText>
      </w:r>
      <w:r w:rsidRPr="00682EB7">
        <w:rPr>
          <w:rFonts w:cstheme="minorHAnsi"/>
        </w:rPr>
        <w:fldChar w:fldCharType="separate"/>
      </w:r>
      <w:r w:rsidR="00B84DDE">
        <w:rPr>
          <w:rFonts w:cstheme="minorHAnsi"/>
          <w:noProof/>
        </w:rPr>
        <w:t>19</w:t>
      </w:r>
      <w:r w:rsidRPr="00682EB7">
        <w:rPr>
          <w:rFonts w:cstheme="minorHAnsi"/>
        </w:rPr>
        <w:fldChar w:fldCharType="end"/>
      </w:r>
      <w:r w:rsidRPr="00682EB7">
        <w:rPr>
          <w:rFonts w:cstheme="minorHAnsi"/>
        </w:rPr>
        <w:t xml:space="preserve"> - Pozemok </w:t>
      </w:r>
      <w:r w:rsidR="00F02E15">
        <w:rPr>
          <w:rFonts w:cstheme="minorHAnsi"/>
        </w:rPr>
        <w:t>-</w:t>
      </w:r>
      <w:r w:rsidRPr="00682EB7">
        <w:rPr>
          <w:rFonts w:cstheme="minorHAnsi"/>
        </w:rPr>
        <w:t xml:space="preserve"> Priradenia</w:t>
      </w:r>
      <w:bookmarkEnd w:id="30"/>
    </w:p>
    <w:p w14:paraId="477DD892" w14:textId="77777777" w:rsidR="00F02E15" w:rsidRPr="00F02E15" w:rsidRDefault="00F02E15" w:rsidP="00F02E15"/>
    <w:p w14:paraId="3B734BF7" w14:textId="77777777" w:rsidR="0060348E" w:rsidRPr="00682EB7" w:rsidRDefault="0060348E" w:rsidP="00F02E15">
      <w:pPr>
        <w:spacing w:after="0"/>
        <w:rPr>
          <w:rFonts w:cstheme="minorHAnsi"/>
        </w:rPr>
      </w:pPr>
    </w:p>
    <w:p w14:paraId="5B11378E" w14:textId="0CA16ED0" w:rsidR="0060348E" w:rsidRPr="00682EB7" w:rsidRDefault="00020B74" w:rsidP="00F02E15">
      <w:pPr>
        <w:keepNext/>
        <w:spacing w:after="0"/>
        <w:rPr>
          <w:rFonts w:cstheme="minorHAnsi"/>
        </w:rPr>
      </w:pPr>
      <w:r w:rsidRPr="00020B74">
        <w:rPr>
          <w:rFonts w:cstheme="minorHAnsi"/>
          <w:noProof/>
        </w:rPr>
        <w:drawing>
          <wp:inline distT="0" distB="0" distL="0" distR="0" wp14:anchorId="2824CC59" wp14:editId="4DE5B808">
            <wp:extent cx="7555117" cy="1722054"/>
            <wp:effectExtent l="0" t="0" r="0" b="0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77377" cy="172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BA90A" w14:textId="1BC4153F" w:rsidR="00883D72" w:rsidRPr="00682EB7" w:rsidRDefault="0060348E" w:rsidP="00F02E15">
      <w:pPr>
        <w:pStyle w:val="Popis"/>
        <w:spacing w:after="0"/>
        <w:rPr>
          <w:rFonts w:cstheme="minorHAnsi"/>
        </w:rPr>
      </w:pPr>
      <w:bookmarkStart w:id="31" w:name="_Toc98493279"/>
      <w:r w:rsidRPr="00682EB7">
        <w:rPr>
          <w:rFonts w:cstheme="minorHAnsi"/>
        </w:rPr>
        <w:t xml:space="preserve">Obrázok </w:t>
      </w:r>
      <w:r w:rsidRPr="00682EB7">
        <w:rPr>
          <w:rFonts w:cstheme="minorHAnsi"/>
        </w:rPr>
        <w:fldChar w:fldCharType="begin"/>
      </w:r>
      <w:r w:rsidRPr="00682EB7">
        <w:rPr>
          <w:rFonts w:cstheme="minorHAnsi"/>
        </w:rPr>
        <w:instrText xml:space="preserve"> SEQ Obrázok \* ARABIC </w:instrText>
      </w:r>
      <w:r w:rsidRPr="00682EB7">
        <w:rPr>
          <w:rFonts w:cstheme="minorHAnsi"/>
        </w:rPr>
        <w:fldChar w:fldCharType="separate"/>
      </w:r>
      <w:r w:rsidR="00B84DDE">
        <w:rPr>
          <w:rFonts w:cstheme="minorHAnsi"/>
          <w:noProof/>
        </w:rPr>
        <w:t>20</w:t>
      </w:r>
      <w:r w:rsidRPr="00682EB7">
        <w:rPr>
          <w:rFonts w:cstheme="minorHAnsi"/>
        </w:rPr>
        <w:fldChar w:fldCharType="end"/>
      </w:r>
      <w:r w:rsidRPr="00682EB7">
        <w:rPr>
          <w:rFonts w:cstheme="minorHAnsi"/>
        </w:rPr>
        <w:t xml:space="preserve"> - Pozemok - Doplnkové texty</w:t>
      </w:r>
      <w:bookmarkEnd w:id="31"/>
    </w:p>
    <w:p w14:paraId="5C67BE85" w14:textId="77777777" w:rsidR="00F15722" w:rsidRDefault="00F15722" w:rsidP="00F02E15">
      <w:pPr>
        <w:spacing w:after="0"/>
        <w:rPr>
          <w:rFonts w:cstheme="minorHAnsi"/>
        </w:rPr>
      </w:pPr>
    </w:p>
    <w:p w14:paraId="546B452E" w14:textId="0AE38496" w:rsidR="00B84DDE" w:rsidRDefault="00DF00A3" w:rsidP="00F02E15">
      <w:pPr>
        <w:keepNext/>
        <w:spacing w:after="0"/>
      </w:pPr>
      <w:r w:rsidRPr="00DF00A3">
        <w:rPr>
          <w:noProof/>
        </w:rPr>
        <w:lastRenderedPageBreak/>
        <w:drawing>
          <wp:inline distT="0" distB="0" distL="0" distR="0" wp14:anchorId="55621395" wp14:editId="06E31B45">
            <wp:extent cx="7731659" cy="2815255"/>
            <wp:effectExtent l="0" t="0" r="3175" b="4445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753313" cy="282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CC259" w14:textId="5199E7C7" w:rsidR="00B84DDE" w:rsidRPr="00682EB7" w:rsidRDefault="00B84DDE" w:rsidP="00F02E15">
      <w:pPr>
        <w:pStyle w:val="Popis"/>
        <w:spacing w:after="0"/>
        <w:rPr>
          <w:rFonts w:cstheme="minorHAnsi"/>
        </w:rPr>
        <w:sectPr w:rsidR="00B84DDE" w:rsidRPr="00682EB7" w:rsidSect="00A22746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bookmarkStart w:id="32" w:name="_Toc98493280"/>
      <w:r>
        <w:t xml:space="preserve">Obrázok </w:t>
      </w:r>
      <w:r>
        <w:fldChar w:fldCharType="begin"/>
      </w:r>
      <w:r>
        <w:instrText xml:space="preserve"> SEQ Obrázok \* ARABIC </w:instrText>
      </w:r>
      <w:r>
        <w:fldChar w:fldCharType="separate"/>
      </w:r>
      <w:r>
        <w:rPr>
          <w:noProof/>
        </w:rPr>
        <w:t>21</w:t>
      </w:r>
      <w:r>
        <w:fldChar w:fldCharType="end"/>
      </w:r>
      <w:r>
        <w:t xml:space="preserve"> - </w:t>
      </w:r>
      <w:r w:rsidRPr="00682EB7">
        <w:rPr>
          <w:rFonts w:cstheme="minorHAnsi"/>
        </w:rPr>
        <w:t xml:space="preserve">Pozemok - </w:t>
      </w:r>
      <w:r>
        <w:rPr>
          <w:rFonts w:cstheme="minorHAnsi"/>
        </w:rPr>
        <w:t>CEM</w:t>
      </w:r>
      <w:bookmarkEnd w:id="32"/>
    </w:p>
    <w:tbl>
      <w:tblPr>
        <w:tblW w:w="9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2134"/>
        <w:gridCol w:w="1012"/>
        <w:gridCol w:w="1173"/>
        <w:gridCol w:w="2396"/>
        <w:gridCol w:w="1290"/>
        <w:gridCol w:w="1507"/>
      </w:tblGrid>
      <w:tr w:rsidR="003A3F68" w:rsidRPr="00F02E15" w14:paraId="7A8DC897" w14:textId="77777777" w:rsidTr="21290F33">
        <w:trPr>
          <w:trHeight w:val="284"/>
          <w:tblHeader/>
        </w:trPr>
        <w:tc>
          <w:tcPr>
            <w:tcW w:w="2134" w:type="dxa"/>
            <w:shd w:val="clear" w:color="auto" w:fill="D9D9D9" w:themeFill="background1" w:themeFillShade="D9"/>
            <w:noWrap/>
            <w:vAlign w:val="center"/>
            <w:hideMark/>
          </w:tcPr>
          <w:p w14:paraId="303D3CC4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color w:val="000000"/>
                <w:lang w:eastAsia="sk-SK"/>
              </w:rPr>
            </w:pPr>
            <w:bookmarkStart w:id="33" w:name="_Toc90302087"/>
            <w:r w:rsidRPr="00F02E15">
              <w:rPr>
                <w:rFonts w:eastAsia="Times New Roman" w:cstheme="minorHAnsi"/>
                <w:color w:val="000000"/>
                <w:lang w:eastAsia="sk-SK"/>
              </w:rPr>
              <w:lastRenderedPageBreak/>
              <w:t> ZOZNAM POLÍ</w:t>
            </w:r>
          </w:p>
        </w:tc>
        <w:tc>
          <w:tcPr>
            <w:tcW w:w="1012" w:type="dxa"/>
            <w:shd w:val="clear" w:color="auto" w:fill="D9D9D9" w:themeFill="background1" w:themeFillShade="D9"/>
            <w:noWrap/>
            <w:vAlign w:val="center"/>
            <w:hideMark/>
          </w:tcPr>
          <w:p w14:paraId="385103EB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 VSTUP[x]</w:t>
            </w:r>
          </w:p>
        </w:tc>
        <w:tc>
          <w:tcPr>
            <w:tcW w:w="1173" w:type="dxa"/>
            <w:shd w:val="clear" w:color="auto" w:fill="D9D9D9" w:themeFill="background1" w:themeFillShade="D9"/>
            <w:noWrap/>
            <w:vAlign w:val="center"/>
            <w:hideMark/>
          </w:tcPr>
          <w:p w14:paraId="17102A9C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VÝSTUP[x] </w:t>
            </w:r>
          </w:p>
        </w:tc>
        <w:tc>
          <w:tcPr>
            <w:tcW w:w="2396" w:type="dxa"/>
            <w:shd w:val="clear" w:color="auto" w:fill="D9D9D9" w:themeFill="background1" w:themeFillShade="D9"/>
            <w:vAlign w:val="center"/>
            <w:hideMark/>
          </w:tcPr>
          <w:p w14:paraId="623F6D26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 ČISELNÍK[názov/tab]</w:t>
            </w:r>
          </w:p>
        </w:tc>
        <w:tc>
          <w:tcPr>
            <w:tcW w:w="1290" w:type="dxa"/>
            <w:shd w:val="clear" w:color="auto" w:fill="D9D9D9" w:themeFill="background1" w:themeFillShade="D9"/>
            <w:noWrap/>
            <w:vAlign w:val="center"/>
            <w:hideMark/>
          </w:tcPr>
          <w:p w14:paraId="364B39C6" w14:textId="00F7B87E" w:rsidR="003A3F68" w:rsidRPr="00F02E15" w:rsidRDefault="003A3F68" w:rsidP="003A3F68">
            <w:pPr>
              <w:spacing w:after="0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M.CODE[x]</w:t>
            </w:r>
          </w:p>
        </w:tc>
        <w:tc>
          <w:tcPr>
            <w:tcW w:w="1483" w:type="dxa"/>
            <w:shd w:val="clear" w:color="auto" w:fill="D9D9D9" w:themeFill="background1" w:themeFillShade="D9"/>
            <w:noWrap/>
            <w:vAlign w:val="center"/>
            <w:hideMark/>
          </w:tcPr>
          <w:p w14:paraId="7EF43B24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POVINNÝ[X|D] </w:t>
            </w:r>
          </w:p>
        </w:tc>
      </w:tr>
      <w:tr w:rsidR="003A3F68" w:rsidRPr="00F02E15" w14:paraId="5E027271" w14:textId="77777777" w:rsidTr="21290F33">
        <w:trPr>
          <w:trHeight w:val="284"/>
        </w:trPr>
        <w:tc>
          <w:tcPr>
            <w:tcW w:w="2134" w:type="dxa"/>
            <w:noWrap/>
            <w:vAlign w:val="center"/>
            <w:hideMark/>
          </w:tcPr>
          <w:p w14:paraId="2C553414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Účtovný okruh</w:t>
            </w:r>
          </w:p>
        </w:tc>
        <w:tc>
          <w:tcPr>
            <w:tcW w:w="1012" w:type="dxa"/>
            <w:noWrap/>
            <w:vAlign w:val="center"/>
            <w:hideMark/>
          </w:tcPr>
          <w:p w14:paraId="5BBBBA68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73" w:type="dxa"/>
            <w:noWrap/>
            <w:vAlign w:val="center"/>
            <w:hideMark/>
          </w:tcPr>
          <w:p w14:paraId="4BEB0B23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96" w:type="dxa"/>
            <w:vAlign w:val="center"/>
            <w:hideMark/>
          </w:tcPr>
          <w:p w14:paraId="13171203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M18_KZC_001 - Účtovný okruh</w:t>
            </w:r>
          </w:p>
        </w:tc>
        <w:tc>
          <w:tcPr>
            <w:tcW w:w="1290" w:type="dxa"/>
            <w:noWrap/>
            <w:vAlign w:val="center"/>
            <w:hideMark/>
          </w:tcPr>
          <w:p w14:paraId="771ABDD3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483" w:type="dxa"/>
            <w:noWrap/>
            <w:vAlign w:val="center"/>
            <w:hideMark/>
          </w:tcPr>
          <w:p w14:paraId="57F14575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</w:tr>
      <w:tr w:rsidR="003A3F68" w:rsidRPr="00F02E15" w14:paraId="10FFB08D" w14:textId="77777777" w:rsidTr="21290F33">
        <w:trPr>
          <w:trHeight w:val="284"/>
        </w:trPr>
        <w:tc>
          <w:tcPr>
            <w:tcW w:w="2134" w:type="dxa"/>
            <w:noWrap/>
            <w:vAlign w:val="center"/>
            <w:hideMark/>
          </w:tcPr>
          <w:p w14:paraId="1EED4A32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Číslo hospodárskej jednotky</w:t>
            </w:r>
          </w:p>
        </w:tc>
        <w:tc>
          <w:tcPr>
            <w:tcW w:w="1012" w:type="dxa"/>
            <w:noWrap/>
            <w:vAlign w:val="center"/>
            <w:hideMark/>
          </w:tcPr>
          <w:p w14:paraId="10441E48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73" w:type="dxa"/>
            <w:noWrap/>
            <w:vAlign w:val="center"/>
            <w:hideMark/>
          </w:tcPr>
          <w:p w14:paraId="204A79E3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96" w:type="dxa"/>
            <w:vAlign w:val="center"/>
            <w:hideMark/>
          </w:tcPr>
          <w:p w14:paraId="6432C91D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M16_KZC_038 - Hospodárska jednotka</w:t>
            </w:r>
          </w:p>
        </w:tc>
        <w:tc>
          <w:tcPr>
            <w:tcW w:w="1290" w:type="dxa"/>
            <w:noWrap/>
            <w:vAlign w:val="center"/>
            <w:hideMark/>
          </w:tcPr>
          <w:p w14:paraId="0B5A3A9A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483" w:type="dxa"/>
            <w:noWrap/>
            <w:vAlign w:val="center"/>
            <w:hideMark/>
          </w:tcPr>
          <w:p w14:paraId="1F86C9FD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</w:tr>
      <w:tr w:rsidR="003A3F68" w:rsidRPr="00F02E15" w14:paraId="1917B6FF" w14:textId="77777777" w:rsidTr="21290F33">
        <w:trPr>
          <w:trHeight w:val="284"/>
        </w:trPr>
        <w:tc>
          <w:tcPr>
            <w:tcW w:w="2134" w:type="dxa"/>
            <w:noWrap/>
            <w:vAlign w:val="center"/>
            <w:hideMark/>
          </w:tcPr>
          <w:p w14:paraId="3C24C932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Číslo pozemku</w:t>
            </w:r>
          </w:p>
        </w:tc>
        <w:tc>
          <w:tcPr>
            <w:tcW w:w="1012" w:type="dxa"/>
            <w:noWrap/>
            <w:vAlign w:val="center"/>
            <w:hideMark/>
          </w:tcPr>
          <w:p w14:paraId="6A4750F0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73" w:type="dxa"/>
            <w:noWrap/>
            <w:vAlign w:val="center"/>
            <w:hideMark/>
          </w:tcPr>
          <w:p w14:paraId="4CF8F5DB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96" w:type="dxa"/>
            <w:vAlign w:val="center"/>
            <w:hideMark/>
          </w:tcPr>
          <w:p w14:paraId="05FCB744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M16_KZC_040 - Pozemok</w:t>
            </w:r>
          </w:p>
        </w:tc>
        <w:tc>
          <w:tcPr>
            <w:tcW w:w="1290" w:type="dxa"/>
            <w:noWrap/>
            <w:vAlign w:val="center"/>
            <w:hideMark/>
          </w:tcPr>
          <w:p w14:paraId="4B0F63F9" w14:textId="22FEAFED" w:rsidR="003A3F68" w:rsidRPr="00F02E15" w:rsidRDefault="00F02E15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483" w:type="dxa"/>
            <w:noWrap/>
            <w:vAlign w:val="center"/>
            <w:hideMark/>
          </w:tcPr>
          <w:p w14:paraId="287B311C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D</w:t>
            </w:r>
          </w:p>
        </w:tc>
      </w:tr>
      <w:tr w:rsidR="003A3F68" w:rsidRPr="00F02E15" w14:paraId="23903CA4" w14:textId="77777777" w:rsidTr="21290F33">
        <w:trPr>
          <w:trHeight w:val="284"/>
        </w:trPr>
        <w:tc>
          <w:tcPr>
            <w:tcW w:w="2134" w:type="dxa"/>
            <w:noWrap/>
            <w:vAlign w:val="center"/>
            <w:hideMark/>
          </w:tcPr>
          <w:p w14:paraId="3DD4147A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Označenie pozemku</w:t>
            </w:r>
          </w:p>
        </w:tc>
        <w:tc>
          <w:tcPr>
            <w:tcW w:w="1012" w:type="dxa"/>
            <w:noWrap/>
            <w:vAlign w:val="center"/>
            <w:hideMark/>
          </w:tcPr>
          <w:p w14:paraId="0C225CDF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73" w:type="dxa"/>
            <w:noWrap/>
            <w:vAlign w:val="center"/>
            <w:hideMark/>
          </w:tcPr>
          <w:p w14:paraId="1D51949B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96" w:type="dxa"/>
            <w:vAlign w:val="center"/>
            <w:hideMark/>
          </w:tcPr>
          <w:p w14:paraId="5DBEBD9F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</w:p>
        </w:tc>
        <w:tc>
          <w:tcPr>
            <w:tcW w:w="1290" w:type="dxa"/>
            <w:noWrap/>
            <w:vAlign w:val="center"/>
            <w:hideMark/>
          </w:tcPr>
          <w:p w14:paraId="797D6941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483" w:type="dxa"/>
            <w:noWrap/>
            <w:vAlign w:val="center"/>
            <w:hideMark/>
          </w:tcPr>
          <w:p w14:paraId="5B3BE36A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</w:tr>
      <w:tr w:rsidR="003A3F68" w:rsidRPr="00F02E15" w14:paraId="1455748B" w14:textId="77777777" w:rsidTr="21290F33">
        <w:trPr>
          <w:trHeight w:val="284"/>
        </w:trPr>
        <w:tc>
          <w:tcPr>
            <w:tcW w:w="2134" w:type="dxa"/>
            <w:noWrap/>
            <w:vAlign w:val="center"/>
            <w:hideMark/>
          </w:tcPr>
          <w:p w14:paraId="6F731EF7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Funkcia</w:t>
            </w:r>
          </w:p>
        </w:tc>
        <w:tc>
          <w:tcPr>
            <w:tcW w:w="1012" w:type="dxa"/>
            <w:noWrap/>
            <w:vAlign w:val="center"/>
            <w:hideMark/>
          </w:tcPr>
          <w:p w14:paraId="2E77DD32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73" w:type="dxa"/>
            <w:noWrap/>
            <w:vAlign w:val="center"/>
            <w:hideMark/>
          </w:tcPr>
          <w:p w14:paraId="476D9D8E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96" w:type="dxa"/>
            <w:vAlign w:val="center"/>
            <w:hideMark/>
          </w:tcPr>
          <w:p w14:paraId="53423AFC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M16_KZC_016 - Funkcia pozemku</w:t>
            </w:r>
          </w:p>
        </w:tc>
        <w:tc>
          <w:tcPr>
            <w:tcW w:w="1290" w:type="dxa"/>
            <w:noWrap/>
            <w:vAlign w:val="center"/>
            <w:hideMark/>
          </w:tcPr>
          <w:p w14:paraId="2EDDACB1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483" w:type="dxa"/>
            <w:noWrap/>
            <w:vAlign w:val="center"/>
            <w:hideMark/>
          </w:tcPr>
          <w:p w14:paraId="0936BF4C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</w:tr>
      <w:tr w:rsidR="003A3F68" w:rsidRPr="00F02E15" w14:paraId="4417FEE7" w14:textId="77777777" w:rsidTr="21290F33">
        <w:trPr>
          <w:trHeight w:val="284"/>
        </w:trPr>
        <w:tc>
          <w:tcPr>
            <w:tcW w:w="2134" w:type="dxa"/>
            <w:noWrap/>
            <w:vAlign w:val="center"/>
            <w:hideMark/>
          </w:tcPr>
          <w:p w14:paraId="2D64B93C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Obdobie platnosti</w:t>
            </w:r>
          </w:p>
        </w:tc>
        <w:tc>
          <w:tcPr>
            <w:tcW w:w="1012" w:type="dxa"/>
            <w:noWrap/>
            <w:vAlign w:val="center"/>
            <w:hideMark/>
          </w:tcPr>
          <w:p w14:paraId="0C230A3E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73" w:type="dxa"/>
            <w:noWrap/>
            <w:vAlign w:val="center"/>
            <w:hideMark/>
          </w:tcPr>
          <w:p w14:paraId="374C9F07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96" w:type="dxa"/>
            <w:vAlign w:val="center"/>
            <w:hideMark/>
          </w:tcPr>
          <w:p w14:paraId="117D935B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M00_KZC_002 - Kalendár</w:t>
            </w:r>
          </w:p>
        </w:tc>
        <w:tc>
          <w:tcPr>
            <w:tcW w:w="1290" w:type="dxa"/>
            <w:noWrap/>
            <w:vAlign w:val="center"/>
            <w:hideMark/>
          </w:tcPr>
          <w:p w14:paraId="198ACC4C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483" w:type="dxa"/>
            <w:noWrap/>
            <w:vAlign w:val="center"/>
            <w:hideMark/>
          </w:tcPr>
          <w:p w14:paraId="7CCC48F6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</w:p>
        </w:tc>
      </w:tr>
      <w:tr w:rsidR="003A3F68" w:rsidRPr="00F02E15" w14:paraId="62571289" w14:textId="77777777" w:rsidTr="21290F33">
        <w:trPr>
          <w:trHeight w:val="284"/>
        </w:trPr>
        <w:tc>
          <w:tcPr>
            <w:tcW w:w="2134" w:type="dxa"/>
            <w:noWrap/>
            <w:vAlign w:val="center"/>
            <w:hideMark/>
          </w:tcPr>
          <w:p w14:paraId="679AAF5E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Status: Stav systému</w:t>
            </w:r>
          </w:p>
        </w:tc>
        <w:tc>
          <w:tcPr>
            <w:tcW w:w="1012" w:type="dxa"/>
            <w:noWrap/>
            <w:vAlign w:val="center"/>
            <w:hideMark/>
          </w:tcPr>
          <w:p w14:paraId="3446A5FB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</w:p>
        </w:tc>
        <w:tc>
          <w:tcPr>
            <w:tcW w:w="1173" w:type="dxa"/>
            <w:noWrap/>
            <w:vAlign w:val="center"/>
            <w:hideMark/>
          </w:tcPr>
          <w:p w14:paraId="155A5931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96" w:type="dxa"/>
            <w:vAlign w:val="center"/>
            <w:hideMark/>
          </w:tcPr>
          <w:p w14:paraId="461C5975" w14:textId="3A3CA22E" w:rsidR="003A3F68" w:rsidRPr="00F02E15" w:rsidRDefault="21290F33" w:rsidP="21290F33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 w:rsidRPr="21290F33">
              <w:rPr>
                <w:rFonts w:ascii="Calibri" w:eastAsia="Calibri" w:hAnsi="Calibri" w:cs="Calibri"/>
                <w:color w:val="000000" w:themeColor="text1"/>
              </w:rPr>
              <w:t xml:space="preserve"> M00_KZC_007 - Systémový status</w:t>
            </w:r>
          </w:p>
        </w:tc>
        <w:tc>
          <w:tcPr>
            <w:tcW w:w="1290" w:type="dxa"/>
            <w:noWrap/>
            <w:vAlign w:val="center"/>
            <w:hideMark/>
          </w:tcPr>
          <w:p w14:paraId="48A0C13C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</w:p>
        </w:tc>
        <w:tc>
          <w:tcPr>
            <w:tcW w:w="1483" w:type="dxa"/>
            <w:noWrap/>
            <w:vAlign w:val="center"/>
            <w:hideMark/>
          </w:tcPr>
          <w:p w14:paraId="5A21EB91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lang w:eastAsia="sk-SK"/>
              </w:rPr>
            </w:pPr>
          </w:p>
        </w:tc>
      </w:tr>
      <w:tr w:rsidR="003A3F68" w:rsidRPr="00F02E15" w14:paraId="77D7F349" w14:textId="77777777" w:rsidTr="21290F33">
        <w:trPr>
          <w:trHeight w:val="284"/>
        </w:trPr>
        <w:tc>
          <w:tcPr>
            <w:tcW w:w="2134" w:type="dxa"/>
            <w:noWrap/>
            <w:vAlign w:val="center"/>
            <w:hideMark/>
          </w:tcPr>
          <w:p w14:paraId="416EEB16" w14:textId="652A7438" w:rsidR="003A3F68" w:rsidRPr="00F02E15" w:rsidRDefault="00531EB4" w:rsidP="003A3F68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Ner</w:t>
            </w:r>
            <w:r w:rsidR="003A3F68" w:rsidRPr="00F02E15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elevantné pre CEM</w:t>
            </w:r>
          </w:p>
        </w:tc>
        <w:tc>
          <w:tcPr>
            <w:tcW w:w="1012" w:type="dxa"/>
            <w:noWrap/>
            <w:vAlign w:val="center"/>
            <w:hideMark/>
          </w:tcPr>
          <w:p w14:paraId="573D723F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73" w:type="dxa"/>
            <w:noWrap/>
            <w:vAlign w:val="center"/>
            <w:hideMark/>
          </w:tcPr>
          <w:p w14:paraId="6B54D11F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96" w:type="dxa"/>
            <w:noWrap/>
            <w:vAlign w:val="center"/>
            <w:hideMark/>
          </w:tcPr>
          <w:p w14:paraId="2FE7843B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</w:p>
        </w:tc>
        <w:tc>
          <w:tcPr>
            <w:tcW w:w="1290" w:type="dxa"/>
            <w:noWrap/>
            <w:vAlign w:val="center"/>
            <w:hideMark/>
          </w:tcPr>
          <w:p w14:paraId="5FC8898C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483" w:type="dxa"/>
            <w:noWrap/>
            <w:vAlign w:val="center"/>
            <w:hideMark/>
          </w:tcPr>
          <w:p w14:paraId="2B51AFF4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lang w:eastAsia="sk-SK"/>
              </w:rPr>
            </w:pPr>
          </w:p>
        </w:tc>
      </w:tr>
      <w:tr w:rsidR="003A3F68" w:rsidRPr="00F02E15" w14:paraId="76D995C3" w14:textId="77777777" w:rsidTr="21290F33">
        <w:trPr>
          <w:trHeight w:val="284"/>
        </w:trPr>
        <w:tc>
          <w:tcPr>
            <w:tcW w:w="2134" w:type="dxa"/>
            <w:noWrap/>
            <w:vAlign w:val="center"/>
            <w:hideMark/>
          </w:tcPr>
          <w:p w14:paraId="329D3AF2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Pripravené pre CEM</w:t>
            </w:r>
          </w:p>
        </w:tc>
        <w:tc>
          <w:tcPr>
            <w:tcW w:w="1012" w:type="dxa"/>
            <w:noWrap/>
            <w:vAlign w:val="center"/>
            <w:hideMark/>
          </w:tcPr>
          <w:p w14:paraId="54EB2077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73" w:type="dxa"/>
            <w:noWrap/>
            <w:vAlign w:val="center"/>
            <w:hideMark/>
          </w:tcPr>
          <w:p w14:paraId="5B496B2B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96" w:type="dxa"/>
            <w:noWrap/>
            <w:vAlign w:val="center"/>
            <w:hideMark/>
          </w:tcPr>
          <w:p w14:paraId="2AA126B7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</w:p>
        </w:tc>
        <w:tc>
          <w:tcPr>
            <w:tcW w:w="1290" w:type="dxa"/>
            <w:noWrap/>
            <w:vAlign w:val="center"/>
            <w:hideMark/>
          </w:tcPr>
          <w:p w14:paraId="03570902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483" w:type="dxa"/>
            <w:noWrap/>
            <w:vAlign w:val="center"/>
            <w:hideMark/>
          </w:tcPr>
          <w:p w14:paraId="3D0152FD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lang w:eastAsia="sk-SK"/>
              </w:rPr>
            </w:pPr>
          </w:p>
        </w:tc>
      </w:tr>
      <w:tr w:rsidR="003A3F68" w:rsidRPr="00F02E15" w14:paraId="04805794" w14:textId="77777777" w:rsidTr="21290F33">
        <w:trPr>
          <w:trHeight w:val="284"/>
        </w:trPr>
        <w:tc>
          <w:tcPr>
            <w:tcW w:w="2134" w:type="dxa"/>
            <w:noWrap/>
            <w:vAlign w:val="center"/>
            <w:hideMark/>
          </w:tcPr>
          <w:p w14:paraId="14536296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Štát</w:t>
            </w:r>
          </w:p>
        </w:tc>
        <w:tc>
          <w:tcPr>
            <w:tcW w:w="1012" w:type="dxa"/>
            <w:noWrap/>
            <w:vAlign w:val="center"/>
            <w:hideMark/>
          </w:tcPr>
          <w:p w14:paraId="5DF9DB00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73" w:type="dxa"/>
            <w:noWrap/>
            <w:vAlign w:val="center"/>
            <w:hideMark/>
          </w:tcPr>
          <w:p w14:paraId="555365EA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96" w:type="dxa"/>
            <w:vAlign w:val="center"/>
            <w:hideMark/>
          </w:tcPr>
          <w:p w14:paraId="7B79B6D1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M16_KZC_054 - Štát (podľa CEM)</w:t>
            </w:r>
          </w:p>
        </w:tc>
        <w:tc>
          <w:tcPr>
            <w:tcW w:w="1290" w:type="dxa"/>
            <w:noWrap/>
            <w:vAlign w:val="center"/>
            <w:hideMark/>
          </w:tcPr>
          <w:p w14:paraId="076776F3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483" w:type="dxa"/>
            <w:noWrap/>
            <w:vAlign w:val="center"/>
            <w:hideMark/>
          </w:tcPr>
          <w:p w14:paraId="274B080B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</w:p>
        </w:tc>
      </w:tr>
      <w:tr w:rsidR="003A3F68" w:rsidRPr="00F02E15" w14:paraId="693A27A5" w14:textId="77777777" w:rsidTr="21290F33">
        <w:trPr>
          <w:trHeight w:val="284"/>
        </w:trPr>
        <w:tc>
          <w:tcPr>
            <w:tcW w:w="2134" w:type="dxa"/>
            <w:noWrap/>
            <w:vAlign w:val="center"/>
            <w:hideMark/>
          </w:tcPr>
          <w:p w14:paraId="4AAC8A7A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Kraj</w:t>
            </w:r>
          </w:p>
        </w:tc>
        <w:tc>
          <w:tcPr>
            <w:tcW w:w="1012" w:type="dxa"/>
            <w:noWrap/>
            <w:vAlign w:val="center"/>
            <w:hideMark/>
          </w:tcPr>
          <w:p w14:paraId="58494F9F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73" w:type="dxa"/>
            <w:noWrap/>
            <w:vAlign w:val="center"/>
            <w:hideMark/>
          </w:tcPr>
          <w:p w14:paraId="0F8076C8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96" w:type="dxa"/>
            <w:vAlign w:val="center"/>
            <w:hideMark/>
          </w:tcPr>
          <w:p w14:paraId="4E599F56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M16_KZC_051 - Kraj (podľa CEM)</w:t>
            </w:r>
          </w:p>
        </w:tc>
        <w:tc>
          <w:tcPr>
            <w:tcW w:w="1290" w:type="dxa"/>
            <w:noWrap/>
            <w:vAlign w:val="center"/>
            <w:hideMark/>
          </w:tcPr>
          <w:p w14:paraId="5F42876C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483" w:type="dxa"/>
            <w:noWrap/>
            <w:vAlign w:val="center"/>
            <w:hideMark/>
          </w:tcPr>
          <w:p w14:paraId="16522AA1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</w:p>
        </w:tc>
      </w:tr>
      <w:tr w:rsidR="003A3F68" w:rsidRPr="00F02E15" w14:paraId="2C0F74E4" w14:textId="77777777" w:rsidTr="21290F33">
        <w:trPr>
          <w:trHeight w:val="284"/>
        </w:trPr>
        <w:tc>
          <w:tcPr>
            <w:tcW w:w="2134" w:type="dxa"/>
            <w:noWrap/>
            <w:vAlign w:val="center"/>
            <w:hideMark/>
          </w:tcPr>
          <w:p w14:paraId="770FD7E1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Okres</w:t>
            </w:r>
          </w:p>
        </w:tc>
        <w:tc>
          <w:tcPr>
            <w:tcW w:w="1012" w:type="dxa"/>
            <w:noWrap/>
            <w:vAlign w:val="center"/>
            <w:hideMark/>
          </w:tcPr>
          <w:p w14:paraId="35D9C501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73" w:type="dxa"/>
            <w:noWrap/>
            <w:vAlign w:val="center"/>
            <w:hideMark/>
          </w:tcPr>
          <w:p w14:paraId="7E679159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96" w:type="dxa"/>
            <w:vAlign w:val="center"/>
            <w:hideMark/>
          </w:tcPr>
          <w:p w14:paraId="6640094D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M16_KZC_053 - Okres (podľa CEM)</w:t>
            </w:r>
          </w:p>
        </w:tc>
        <w:tc>
          <w:tcPr>
            <w:tcW w:w="1290" w:type="dxa"/>
            <w:noWrap/>
            <w:vAlign w:val="center"/>
            <w:hideMark/>
          </w:tcPr>
          <w:p w14:paraId="41B1C67C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483" w:type="dxa"/>
            <w:noWrap/>
            <w:vAlign w:val="center"/>
            <w:hideMark/>
          </w:tcPr>
          <w:p w14:paraId="5C185205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</w:p>
        </w:tc>
      </w:tr>
      <w:tr w:rsidR="003A3F68" w:rsidRPr="00F02E15" w14:paraId="4918D69A" w14:textId="77777777" w:rsidTr="21290F33">
        <w:trPr>
          <w:trHeight w:val="284"/>
        </w:trPr>
        <w:tc>
          <w:tcPr>
            <w:tcW w:w="2134" w:type="dxa"/>
            <w:noWrap/>
            <w:vAlign w:val="center"/>
            <w:hideMark/>
          </w:tcPr>
          <w:p w14:paraId="680417F5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Obec</w:t>
            </w:r>
          </w:p>
        </w:tc>
        <w:tc>
          <w:tcPr>
            <w:tcW w:w="1012" w:type="dxa"/>
            <w:noWrap/>
            <w:vAlign w:val="center"/>
            <w:hideMark/>
          </w:tcPr>
          <w:p w14:paraId="0017F6A3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73" w:type="dxa"/>
            <w:noWrap/>
            <w:vAlign w:val="center"/>
            <w:hideMark/>
          </w:tcPr>
          <w:p w14:paraId="325D7C85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96" w:type="dxa"/>
            <w:vAlign w:val="center"/>
            <w:hideMark/>
          </w:tcPr>
          <w:p w14:paraId="477EC1B9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M16_KZC_052 - Obec (podľa CEM)</w:t>
            </w:r>
          </w:p>
        </w:tc>
        <w:tc>
          <w:tcPr>
            <w:tcW w:w="1290" w:type="dxa"/>
            <w:noWrap/>
            <w:vAlign w:val="center"/>
            <w:hideMark/>
          </w:tcPr>
          <w:p w14:paraId="64DAC1A7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483" w:type="dxa"/>
            <w:noWrap/>
            <w:vAlign w:val="center"/>
            <w:hideMark/>
          </w:tcPr>
          <w:p w14:paraId="37440FA4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</w:p>
        </w:tc>
      </w:tr>
      <w:tr w:rsidR="003A3F68" w:rsidRPr="00F02E15" w14:paraId="75B61E67" w14:textId="77777777" w:rsidTr="21290F33">
        <w:trPr>
          <w:trHeight w:val="568"/>
        </w:trPr>
        <w:tc>
          <w:tcPr>
            <w:tcW w:w="2134" w:type="dxa"/>
            <w:noWrap/>
            <w:vAlign w:val="center"/>
            <w:hideMark/>
          </w:tcPr>
          <w:p w14:paraId="58EDAB7C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Katastrálne územie</w:t>
            </w:r>
          </w:p>
        </w:tc>
        <w:tc>
          <w:tcPr>
            <w:tcW w:w="1012" w:type="dxa"/>
            <w:noWrap/>
            <w:vAlign w:val="center"/>
            <w:hideMark/>
          </w:tcPr>
          <w:p w14:paraId="30D89036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73" w:type="dxa"/>
            <w:noWrap/>
            <w:vAlign w:val="center"/>
            <w:hideMark/>
          </w:tcPr>
          <w:p w14:paraId="7F212B20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96" w:type="dxa"/>
            <w:vAlign w:val="center"/>
            <w:hideMark/>
          </w:tcPr>
          <w:p w14:paraId="36805DB7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M16_KZC_050 - Katastrálne územie (podľa CEM)</w:t>
            </w:r>
          </w:p>
        </w:tc>
        <w:tc>
          <w:tcPr>
            <w:tcW w:w="1290" w:type="dxa"/>
            <w:noWrap/>
            <w:vAlign w:val="center"/>
            <w:hideMark/>
          </w:tcPr>
          <w:p w14:paraId="75980F51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483" w:type="dxa"/>
            <w:noWrap/>
            <w:vAlign w:val="center"/>
            <w:hideMark/>
          </w:tcPr>
          <w:p w14:paraId="65908E75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</w:p>
        </w:tc>
      </w:tr>
      <w:tr w:rsidR="003A3F68" w:rsidRPr="00F02E15" w14:paraId="7806BF85" w14:textId="77777777" w:rsidTr="21290F33">
        <w:trPr>
          <w:trHeight w:val="284"/>
        </w:trPr>
        <w:tc>
          <w:tcPr>
            <w:tcW w:w="2134" w:type="dxa"/>
            <w:noWrap/>
            <w:vAlign w:val="center"/>
            <w:hideMark/>
          </w:tcPr>
          <w:p w14:paraId="66B957F1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Obec mimo SR</w:t>
            </w:r>
          </w:p>
        </w:tc>
        <w:tc>
          <w:tcPr>
            <w:tcW w:w="1012" w:type="dxa"/>
            <w:noWrap/>
            <w:vAlign w:val="center"/>
            <w:hideMark/>
          </w:tcPr>
          <w:p w14:paraId="6F6FA292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73" w:type="dxa"/>
            <w:noWrap/>
            <w:vAlign w:val="center"/>
            <w:hideMark/>
          </w:tcPr>
          <w:p w14:paraId="28BCBC11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96" w:type="dxa"/>
            <w:vAlign w:val="bottom"/>
            <w:hideMark/>
          </w:tcPr>
          <w:p w14:paraId="6B87A9EC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</w:p>
        </w:tc>
        <w:tc>
          <w:tcPr>
            <w:tcW w:w="1290" w:type="dxa"/>
            <w:noWrap/>
            <w:vAlign w:val="bottom"/>
            <w:hideMark/>
          </w:tcPr>
          <w:p w14:paraId="4E8EA317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483" w:type="dxa"/>
            <w:noWrap/>
            <w:vAlign w:val="bottom"/>
            <w:hideMark/>
          </w:tcPr>
          <w:p w14:paraId="511399F9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3A3F68" w:rsidRPr="00F02E15" w14:paraId="431B9C51" w14:textId="77777777" w:rsidTr="21290F33">
        <w:trPr>
          <w:trHeight w:val="598"/>
        </w:trPr>
        <w:tc>
          <w:tcPr>
            <w:tcW w:w="2134" w:type="dxa"/>
            <w:noWrap/>
            <w:vAlign w:val="center"/>
            <w:hideMark/>
          </w:tcPr>
          <w:p w14:paraId="35EE37E5" w14:textId="3EC1D4F3" w:rsidR="003A3F68" w:rsidRPr="00F02E15" w:rsidRDefault="003A3F68" w:rsidP="003A3F68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Vlastníctvo</w:t>
            </w:r>
          </w:p>
        </w:tc>
        <w:tc>
          <w:tcPr>
            <w:tcW w:w="1012" w:type="dxa"/>
            <w:noWrap/>
            <w:vAlign w:val="center"/>
            <w:hideMark/>
          </w:tcPr>
          <w:p w14:paraId="0EE3194C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73" w:type="dxa"/>
            <w:noWrap/>
            <w:vAlign w:val="center"/>
            <w:hideMark/>
          </w:tcPr>
          <w:p w14:paraId="394E2890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96" w:type="dxa"/>
            <w:vAlign w:val="center"/>
            <w:hideMark/>
          </w:tcPr>
          <w:p w14:paraId="0676FFBF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M16_KZC_035 - Vlastníctvo</w:t>
            </w:r>
          </w:p>
        </w:tc>
        <w:tc>
          <w:tcPr>
            <w:tcW w:w="1290" w:type="dxa"/>
            <w:noWrap/>
            <w:vAlign w:val="center"/>
            <w:hideMark/>
          </w:tcPr>
          <w:p w14:paraId="1E3DF74A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483" w:type="dxa"/>
            <w:noWrap/>
            <w:vAlign w:val="center"/>
            <w:hideMark/>
          </w:tcPr>
          <w:p w14:paraId="4A448E80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</w:p>
        </w:tc>
      </w:tr>
      <w:tr w:rsidR="003A3F68" w:rsidRPr="00F02E15" w14:paraId="10ECA67E" w14:textId="77777777" w:rsidTr="21290F33">
        <w:trPr>
          <w:trHeight w:val="284"/>
        </w:trPr>
        <w:tc>
          <w:tcPr>
            <w:tcW w:w="2134" w:type="dxa"/>
            <w:noWrap/>
            <w:vAlign w:val="center"/>
            <w:hideMark/>
          </w:tcPr>
          <w:p w14:paraId="1548A4C6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Druh pozemku</w:t>
            </w:r>
          </w:p>
        </w:tc>
        <w:tc>
          <w:tcPr>
            <w:tcW w:w="1012" w:type="dxa"/>
            <w:noWrap/>
            <w:vAlign w:val="center"/>
            <w:hideMark/>
          </w:tcPr>
          <w:p w14:paraId="1EE5EF23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73" w:type="dxa"/>
            <w:noWrap/>
            <w:vAlign w:val="center"/>
            <w:hideMark/>
          </w:tcPr>
          <w:p w14:paraId="7613D5D2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96" w:type="dxa"/>
            <w:vAlign w:val="center"/>
            <w:hideMark/>
          </w:tcPr>
          <w:p w14:paraId="71FEDDC2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M16_KZC_008 - Druh pozemku</w:t>
            </w:r>
          </w:p>
        </w:tc>
        <w:tc>
          <w:tcPr>
            <w:tcW w:w="1290" w:type="dxa"/>
            <w:noWrap/>
            <w:vAlign w:val="center"/>
            <w:hideMark/>
          </w:tcPr>
          <w:p w14:paraId="598E6113" w14:textId="10EE59FB" w:rsidR="003A3F68" w:rsidRPr="00F02E15" w:rsidRDefault="00F02E15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483" w:type="dxa"/>
            <w:noWrap/>
            <w:vAlign w:val="center"/>
            <w:hideMark/>
          </w:tcPr>
          <w:p w14:paraId="462EEAA5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</w:tr>
      <w:tr w:rsidR="003A3F68" w:rsidRPr="00F02E15" w14:paraId="4CA9CD2C" w14:textId="77777777" w:rsidTr="21290F33">
        <w:trPr>
          <w:trHeight w:val="284"/>
        </w:trPr>
        <w:tc>
          <w:tcPr>
            <w:tcW w:w="2134" w:type="dxa"/>
            <w:noWrap/>
            <w:vAlign w:val="center"/>
            <w:hideMark/>
          </w:tcPr>
          <w:p w14:paraId="61BBEE7D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Parcela (C/E) – register (pôvodné označenie v systéme: Parcela)</w:t>
            </w:r>
          </w:p>
        </w:tc>
        <w:tc>
          <w:tcPr>
            <w:tcW w:w="1012" w:type="dxa"/>
            <w:noWrap/>
            <w:vAlign w:val="center"/>
            <w:hideMark/>
          </w:tcPr>
          <w:p w14:paraId="01B90C87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73" w:type="dxa"/>
            <w:noWrap/>
            <w:vAlign w:val="center"/>
            <w:hideMark/>
          </w:tcPr>
          <w:p w14:paraId="332245B9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96" w:type="dxa"/>
            <w:vAlign w:val="center"/>
            <w:hideMark/>
          </w:tcPr>
          <w:p w14:paraId="44D9AA44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</w:p>
        </w:tc>
        <w:tc>
          <w:tcPr>
            <w:tcW w:w="1290" w:type="dxa"/>
            <w:noWrap/>
            <w:vAlign w:val="center"/>
            <w:hideMark/>
          </w:tcPr>
          <w:p w14:paraId="6D65DE4C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483" w:type="dxa"/>
            <w:noWrap/>
            <w:vAlign w:val="center"/>
            <w:hideMark/>
          </w:tcPr>
          <w:p w14:paraId="780E0384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</w:tr>
      <w:tr w:rsidR="003A3F68" w:rsidRPr="00F02E15" w14:paraId="281F764C" w14:textId="77777777" w:rsidTr="21290F33">
        <w:trPr>
          <w:trHeight w:val="284"/>
        </w:trPr>
        <w:tc>
          <w:tcPr>
            <w:tcW w:w="2134" w:type="dxa"/>
            <w:noWrap/>
            <w:vAlign w:val="center"/>
            <w:hideMark/>
          </w:tcPr>
          <w:p w14:paraId="2930F251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Číslo parcely (pôvodné označenie v systéme: Parcela)</w:t>
            </w:r>
          </w:p>
        </w:tc>
        <w:tc>
          <w:tcPr>
            <w:tcW w:w="1012" w:type="dxa"/>
            <w:noWrap/>
            <w:vAlign w:val="center"/>
            <w:hideMark/>
          </w:tcPr>
          <w:p w14:paraId="55CCE564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73" w:type="dxa"/>
            <w:noWrap/>
            <w:vAlign w:val="center"/>
            <w:hideMark/>
          </w:tcPr>
          <w:p w14:paraId="3089109C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96" w:type="dxa"/>
            <w:vAlign w:val="center"/>
            <w:hideMark/>
          </w:tcPr>
          <w:p w14:paraId="154EFE00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</w:p>
        </w:tc>
        <w:tc>
          <w:tcPr>
            <w:tcW w:w="1290" w:type="dxa"/>
            <w:noWrap/>
            <w:vAlign w:val="center"/>
            <w:hideMark/>
          </w:tcPr>
          <w:p w14:paraId="12730ADD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483" w:type="dxa"/>
            <w:noWrap/>
            <w:vAlign w:val="center"/>
            <w:hideMark/>
          </w:tcPr>
          <w:p w14:paraId="627470FD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</w:tr>
      <w:tr w:rsidR="003A3F68" w:rsidRPr="00F02E15" w14:paraId="7151E38A" w14:textId="77777777" w:rsidTr="21290F33">
        <w:trPr>
          <w:trHeight w:val="284"/>
        </w:trPr>
        <w:tc>
          <w:tcPr>
            <w:tcW w:w="2134" w:type="dxa"/>
            <w:noWrap/>
            <w:vAlign w:val="center"/>
            <w:hideMark/>
          </w:tcPr>
          <w:p w14:paraId="5A0A1A06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Porast (bude umiestnený v záložke Ekonomická zásoba)</w:t>
            </w:r>
          </w:p>
        </w:tc>
        <w:tc>
          <w:tcPr>
            <w:tcW w:w="1012" w:type="dxa"/>
            <w:noWrap/>
            <w:vAlign w:val="center"/>
            <w:hideMark/>
          </w:tcPr>
          <w:p w14:paraId="50953EE8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73" w:type="dxa"/>
            <w:noWrap/>
            <w:vAlign w:val="center"/>
            <w:hideMark/>
          </w:tcPr>
          <w:p w14:paraId="089B253F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96" w:type="dxa"/>
            <w:vAlign w:val="center"/>
            <w:hideMark/>
          </w:tcPr>
          <w:p w14:paraId="42F0A8FE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M16_KZC_020 - Lesný celok, kód porastu</w:t>
            </w:r>
          </w:p>
        </w:tc>
        <w:tc>
          <w:tcPr>
            <w:tcW w:w="1290" w:type="dxa"/>
            <w:noWrap/>
            <w:vAlign w:val="center"/>
            <w:hideMark/>
          </w:tcPr>
          <w:p w14:paraId="25900093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483" w:type="dxa"/>
            <w:noWrap/>
            <w:vAlign w:val="center"/>
            <w:hideMark/>
          </w:tcPr>
          <w:p w14:paraId="2072DB40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</w:p>
        </w:tc>
      </w:tr>
      <w:tr w:rsidR="003A3F68" w:rsidRPr="00F02E15" w14:paraId="46E406DE" w14:textId="77777777" w:rsidTr="21290F33">
        <w:trPr>
          <w:trHeight w:val="284"/>
        </w:trPr>
        <w:tc>
          <w:tcPr>
            <w:tcW w:w="2134" w:type="dxa"/>
            <w:noWrap/>
            <w:vAlign w:val="center"/>
            <w:hideMark/>
          </w:tcPr>
          <w:p w14:paraId="6D93154C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lastRenderedPageBreak/>
              <w:t xml:space="preserve">Atribút </w:t>
            </w:r>
          </w:p>
        </w:tc>
        <w:tc>
          <w:tcPr>
            <w:tcW w:w="1012" w:type="dxa"/>
            <w:noWrap/>
            <w:vAlign w:val="center"/>
            <w:hideMark/>
          </w:tcPr>
          <w:p w14:paraId="3EA501AA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73" w:type="dxa"/>
            <w:noWrap/>
            <w:vAlign w:val="center"/>
            <w:hideMark/>
          </w:tcPr>
          <w:p w14:paraId="5B3DB6BD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96" w:type="dxa"/>
            <w:vAlign w:val="center"/>
            <w:hideMark/>
          </w:tcPr>
          <w:p w14:paraId="699864A6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M16_KZC_003 - Atribúty objektov</w:t>
            </w:r>
          </w:p>
        </w:tc>
        <w:tc>
          <w:tcPr>
            <w:tcW w:w="1290" w:type="dxa"/>
            <w:noWrap/>
            <w:vAlign w:val="center"/>
            <w:hideMark/>
          </w:tcPr>
          <w:p w14:paraId="165A150A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483" w:type="dxa"/>
            <w:noWrap/>
            <w:vAlign w:val="center"/>
            <w:hideMark/>
          </w:tcPr>
          <w:p w14:paraId="18E5E738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</w:p>
        </w:tc>
      </w:tr>
      <w:tr w:rsidR="003A3F68" w:rsidRPr="00F02E15" w14:paraId="67D1B08E" w14:textId="77777777" w:rsidTr="21290F33">
        <w:trPr>
          <w:trHeight w:val="284"/>
        </w:trPr>
        <w:tc>
          <w:tcPr>
            <w:tcW w:w="2134" w:type="dxa"/>
            <w:noWrap/>
            <w:vAlign w:val="center"/>
            <w:hideMark/>
          </w:tcPr>
          <w:p w14:paraId="34E83CFA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Atribút: Platné od - do</w:t>
            </w:r>
          </w:p>
        </w:tc>
        <w:tc>
          <w:tcPr>
            <w:tcW w:w="1012" w:type="dxa"/>
            <w:noWrap/>
            <w:vAlign w:val="center"/>
            <w:hideMark/>
          </w:tcPr>
          <w:p w14:paraId="4C7823DA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73" w:type="dxa"/>
            <w:noWrap/>
            <w:vAlign w:val="center"/>
            <w:hideMark/>
          </w:tcPr>
          <w:p w14:paraId="380444A7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96" w:type="dxa"/>
            <w:vAlign w:val="center"/>
            <w:hideMark/>
          </w:tcPr>
          <w:p w14:paraId="16CA8812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M00_KZC_002 - Kalendár</w:t>
            </w:r>
          </w:p>
        </w:tc>
        <w:tc>
          <w:tcPr>
            <w:tcW w:w="1290" w:type="dxa"/>
            <w:noWrap/>
            <w:vAlign w:val="center"/>
            <w:hideMark/>
          </w:tcPr>
          <w:p w14:paraId="72D2E65D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483" w:type="dxa"/>
            <w:noWrap/>
            <w:vAlign w:val="center"/>
            <w:hideMark/>
          </w:tcPr>
          <w:p w14:paraId="1FDC7719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</w:p>
        </w:tc>
      </w:tr>
      <w:tr w:rsidR="003A3F68" w:rsidRPr="00F02E15" w14:paraId="02466795" w14:textId="77777777" w:rsidTr="21290F33">
        <w:trPr>
          <w:trHeight w:val="284"/>
        </w:trPr>
        <w:tc>
          <w:tcPr>
            <w:tcW w:w="2134" w:type="dxa"/>
            <w:noWrap/>
            <w:vAlign w:val="center"/>
            <w:hideMark/>
          </w:tcPr>
          <w:p w14:paraId="726F1372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Druh vymerania</w:t>
            </w:r>
          </w:p>
        </w:tc>
        <w:tc>
          <w:tcPr>
            <w:tcW w:w="1012" w:type="dxa"/>
            <w:noWrap/>
            <w:vAlign w:val="center"/>
            <w:hideMark/>
          </w:tcPr>
          <w:p w14:paraId="2A49F0C8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</w:p>
        </w:tc>
        <w:tc>
          <w:tcPr>
            <w:tcW w:w="1173" w:type="dxa"/>
            <w:noWrap/>
            <w:vAlign w:val="center"/>
            <w:hideMark/>
          </w:tcPr>
          <w:p w14:paraId="71A6DF93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96" w:type="dxa"/>
            <w:vAlign w:val="center"/>
            <w:hideMark/>
          </w:tcPr>
          <w:p w14:paraId="29DC1013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M16_KZC_010 - Druh vymerania</w:t>
            </w:r>
          </w:p>
        </w:tc>
        <w:tc>
          <w:tcPr>
            <w:tcW w:w="1290" w:type="dxa"/>
            <w:noWrap/>
            <w:vAlign w:val="center"/>
            <w:hideMark/>
          </w:tcPr>
          <w:p w14:paraId="7A618489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483" w:type="dxa"/>
            <w:noWrap/>
            <w:vAlign w:val="center"/>
            <w:hideMark/>
          </w:tcPr>
          <w:p w14:paraId="0A268198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</w:p>
        </w:tc>
      </w:tr>
      <w:tr w:rsidR="003A3F68" w:rsidRPr="00F02E15" w14:paraId="35A2C6FD" w14:textId="77777777" w:rsidTr="21290F33">
        <w:trPr>
          <w:trHeight w:val="284"/>
        </w:trPr>
        <w:tc>
          <w:tcPr>
            <w:tcW w:w="2134" w:type="dxa"/>
            <w:noWrap/>
            <w:vAlign w:val="center"/>
            <w:hideMark/>
          </w:tcPr>
          <w:p w14:paraId="62007DEB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Veľkosť vymerania</w:t>
            </w:r>
          </w:p>
        </w:tc>
        <w:tc>
          <w:tcPr>
            <w:tcW w:w="1012" w:type="dxa"/>
            <w:noWrap/>
            <w:vAlign w:val="center"/>
            <w:hideMark/>
          </w:tcPr>
          <w:p w14:paraId="47EB8274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</w:p>
        </w:tc>
        <w:tc>
          <w:tcPr>
            <w:tcW w:w="1173" w:type="dxa"/>
            <w:noWrap/>
            <w:vAlign w:val="center"/>
            <w:hideMark/>
          </w:tcPr>
          <w:p w14:paraId="30F88411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96" w:type="dxa"/>
            <w:vAlign w:val="center"/>
            <w:hideMark/>
          </w:tcPr>
          <w:p w14:paraId="48EF578B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</w:p>
        </w:tc>
        <w:tc>
          <w:tcPr>
            <w:tcW w:w="1290" w:type="dxa"/>
            <w:noWrap/>
            <w:vAlign w:val="center"/>
            <w:hideMark/>
          </w:tcPr>
          <w:p w14:paraId="20FE4165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483" w:type="dxa"/>
            <w:noWrap/>
            <w:vAlign w:val="center"/>
            <w:hideMark/>
          </w:tcPr>
          <w:p w14:paraId="551F879F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lang w:eastAsia="sk-SK"/>
              </w:rPr>
            </w:pPr>
          </w:p>
        </w:tc>
      </w:tr>
      <w:tr w:rsidR="003A3F68" w:rsidRPr="00F02E15" w14:paraId="3A028946" w14:textId="77777777" w:rsidTr="21290F33">
        <w:trPr>
          <w:trHeight w:val="284"/>
        </w:trPr>
        <w:tc>
          <w:tcPr>
            <w:tcW w:w="2134" w:type="dxa"/>
            <w:noWrap/>
            <w:vAlign w:val="center"/>
            <w:hideMark/>
          </w:tcPr>
          <w:p w14:paraId="40B8A4C9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Obdobie platnosti vymerania</w:t>
            </w:r>
          </w:p>
        </w:tc>
        <w:tc>
          <w:tcPr>
            <w:tcW w:w="1012" w:type="dxa"/>
            <w:noWrap/>
            <w:vAlign w:val="center"/>
            <w:hideMark/>
          </w:tcPr>
          <w:p w14:paraId="06969ACD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</w:p>
        </w:tc>
        <w:tc>
          <w:tcPr>
            <w:tcW w:w="1173" w:type="dxa"/>
            <w:noWrap/>
            <w:vAlign w:val="center"/>
            <w:hideMark/>
          </w:tcPr>
          <w:p w14:paraId="5ABD4D8A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96" w:type="dxa"/>
            <w:vAlign w:val="center"/>
            <w:hideMark/>
          </w:tcPr>
          <w:p w14:paraId="2B548146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M00_KZC_002 - Kalendár</w:t>
            </w:r>
          </w:p>
        </w:tc>
        <w:tc>
          <w:tcPr>
            <w:tcW w:w="1290" w:type="dxa"/>
            <w:noWrap/>
            <w:vAlign w:val="center"/>
            <w:hideMark/>
          </w:tcPr>
          <w:p w14:paraId="63F0219C" w14:textId="3A6D5F50" w:rsidR="003A3F68" w:rsidRPr="00F02E15" w:rsidRDefault="00F02E15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483" w:type="dxa"/>
            <w:noWrap/>
            <w:vAlign w:val="center"/>
            <w:hideMark/>
          </w:tcPr>
          <w:p w14:paraId="0E464CF2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lang w:eastAsia="sk-SK"/>
              </w:rPr>
            </w:pPr>
          </w:p>
        </w:tc>
      </w:tr>
      <w:tr w:rsidR="003A3F68" w:rsidRPr="00F02E15" w14:paraId="085DEFFE" w14:textId="77777777" w:rsidTr="21290F33">
        <w:trPr>
          <w:trHeight w:val="284"/>
        </w:trPr>
        <w:tc>
          <w:tcPr>
            <w:tcW w:w="2134" w:type="dxa"/>
            <w:noWrap/>
            <w:vAlign w:val="center"/>
            <w:hideMark/>
          </w:tcPr>
          <w:p w14:paraId="0E592676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Účtovné parametre: Pracovný úsek</w:t>
            </w:r>
          </w:p>
        </w:tc>
        <w:tc>
          <w:tcPr>
            <w:tcW w:w="1012" w:type="dxa"/>
            <w:noWrap/>
            <w:vAlign w:val="center"/>
            <w:hideMark/>
          </w:tcPr>
          <w:p w14:paraId="0D254327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73" w:type="dxa"/>
            <w:noWrap/>
            <w:vAlign w:val="center"/>
            <w:hideMark/>
          </w:tcPr>
          <w:p w14:paraId="698DF12D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96" w:type="dxa"/>
            <w:vAlign w:val="center"/>
            <w:hideMark/>
          </w:tcPr>
          <w:p w14:paraId="056A4C87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M18_KZC_002  - Pracovný úsek</w:t>
            </w:r>
          </w:p>
        </w:tc>
        <w:tc>
          <w:tcPr>
            <w:tcW w:w="1290" w:type="dxa"/>
            <w:noWrap/>
            <w:vAlign w:val="center"/>
            <w:hideMark/>
          </w:tcPr>
          <w:p w14:paraId="5A069036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483" w:type="dxa"/>
            <w:noWrap/>
            <w:vAlign w:val="center"/>
            <w:hideMark/>
          </w:tcPr>
          <w:p w14:paraId="48D75829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</w:p>
        </w:tc>
      </w:tr>
      <w:tr w:rsidR="003A3F68" w:rsidRPr="00F02E15" w14:paraId="0D8D0DA4" w14:textId="77777777" w:rsidTr="21290F33">
        <w:trPr>
          <w:trHeight w:val="284"/>
        </w:trPr>
        <w:tc>
          <w:tcPr>
            <w:tcW w:w="2134" w:type="dxa"/>
            <w:noWrap/>
            <w:vAlign w:val="center"/>
            <w:hideMark/>
          </w:tcPr>
          <w:p w14:paraId="16CCA79C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Účtovné parametre: Ziskové stredisko</w:t>
            </w:r>
          </w:p>
        </w:tc>
        <w:tc>
          <w:tcPr>
            <w:tcW w:w="1012" w:type="dxa"/>
            <w:noWrap/>
            <w:vAlign w:val="center"/>
            <w:hideMark/>
          </w:tcPr>
          <w:p w14:paraId="4446D853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73" w:type="dxa"/>
            <w:noWrap/>
            <w:vAlign w:val="center"/>
            <w:hideMark/>
          </w:tcPr>
          <w:p w14:paraId="6CE5BB05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96" w:type="dxa"/>
            <w:vAlign w:val="center"/>
            <w:hideMark/>
          </w:tcPr>
          <w:p w14:paraId="4444AAF9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M19_KZC_005  - Ziskové strediská (ZS)</w:t>
            </w:r>
          </w:p>
        </w:tc>
        <w:tc>
          <w:tcPr>
            <w:tcW w:w="1290" w:type="dxa"/>
            <w:noWrap/>
            <w:vAlign w:val="center"/>
            <w:hideMark/>
          </w:tcPr>
          <w:p w14:paraId="195FEB8D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483" w:type="dxa"/>
            <w:noWrap/>
            <w:vAlign w:val="center"/>
            <w:hideMark/>
          </w:tcPr>
          <w:p w14:paraId="0FDC3294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</w:p>
        </w:tc>
      </w:tr>
      <w:tr w:rsidR="003A3F68" w:rsidRPr="00F02E15" w14:paraId="75DD009A" w14:textId="77777777" w:rsidTr="21290F33">
        <w:trPr>
          <w:trHeight w:val="568"/>
        </w:trPr>
        <w:tc>
          <w:tcPr>
            <w:tcW w:w="2134" w:type="dxa"/>
            <w:vAlign w:val="center"/>
            <w:hideMark/>
          </w:tcPr>
          <w:p w14:paraId="7751170E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Rola OP</w:t>
            </w:r>
          </w:p>
        </w:tc>
        <w:tc>
          <w:tcPr>
            <w:tcW w:w="1012" w:type="dxa"/>
            <w:noWrap/>
            <w:vAlign w:val="center"/>
            <w:hideMark/>
          </w:tcPr>
          <w:p w14:paraId="7CEE630D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73" w:type="dxa"/>
            <w:noWrap/>
            <w:vAlign w:val="center"/>
            <w:hideMark/>
          </w:tcPr>
          <w:p w14:paraId="605AEA5F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96" w:type="dxa"/>
            <w:vAlign w:val="center"/>
            <w:hideMark/>
          </w:tcPr>
          <w:p w14:paraId="1ADE3A12" w14:textId="3B56B3C1" w:rsidR="003A3F68" w:rsidRPr="00F02E15" w:rsidRDefault="3B8792F0" w:rsidP="21290F33">
            <w:pPr>
              <w:spacing w:after="0"/>
              <w:jc w:val="center"/>
              <w:rPr>
                <w:rFonts w:eastAsia="Times New Roman"/>
                <w:color w:val="000000"/>
                <w:lang w:eastAsia="sk-SK"/>
              </w:rPr>
            </w:pPr>
            <w:r w:rsidRPr="21290F33">
              <w:rPr>
                <w:rFonts w:eastAsia="Times New Roman"/>
                <w:color w:val="000000" w:themeColor="text1"/>
                <w:lang w:eastAsia="sk-SK"/>
              </w:rPr>
              <w:t>M28_KZC_008  - Roly obchodného partnera</w:t>
            </w:r>
          </w:p>
        </w:tc>
        <w:tc>
          <w:tcPr>
            <w:tcW w:w="1290" w:type="dxa"/>
            <w:noWrap/>
            <w:vAlign w:val="center"/>
            <w:hideMark/>
          </w:tcPr>
          <w:p w14:paraId="5A668C2B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483" w:type="dxa"/>
            <w:noWrap/>
            <w:vAlign w:val="center"/>
            <w:hideMark/>
          </w:tcPr>
          <w:p w14:paraId="2B1C4057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</w:p>
        </w:tc>
      </w:tr>
      <w:tr w:rsidR="003A3F68" w:rsidRPr="00F02E15" w14:paraId="6D6269DA" w14:textId="77777777" w:rsidTr="21290F33">
        <w:trPr>
          <w:trHeight w:val="284"/>
        </w:trPr>
        <w:tc>
          <w:tcPr>
            <w:tcW w:w="2134" w:type="dxa"/>
            <w:vAlign w:val="center"/>
            <w:hideMark/>
          </w:tcPr>
          <w:p w14:paraId="3A6CFA39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Obch. partner</w:t>
            </w:r>
          </w:p>
        </w:tc>
        <w:tc>
          <w:tcPr>
            <w:tcW w:w="1012" w:type="dxa"/>
            <w:noWrap/>
            <w:vAlign w:val="center"/>
            <w:hideMark/>
          </w:tcPr>
          <w:p w14:paraId="01C8344D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73" w:type="dxa"/>
            <w:noWrap/>
            <w:vAlign w:val="center"/>
            <w:hideMark/>
          </w:tcPr>
          <w:p w14:paraId="788B2E68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96" w:type="dxa"/>
            <w:vAlign w:val="center"/>
            <w:hideMark/>
          </w:tcPr>
          <w:p w14:paraId="0E805415" w14:textId="083AD174" w:rsidR="003A3F68" w:rsidRPr="00F02E15" w:rsidRDefault="3B8792F0" w:rsidP="21290F33">
            <w:pPr>
              <w:spacing w:after="0"/>
              <w:jc w:val="center"/>
              <w:rPr>
                <w:rFonts w:eastAsia="Times New Roman"/>
                <w:color w:val="000000"/>
                <w:lang w:eastAsia="sk-SK"/>
              </w:rPr>
            </w:pPr>
            <w:r w:rsidRPr="21290F33">
              <w:rPr>
                <w:rFonts w:eastAsia="Times New Roman"/>
                <w:color w:val="000000" w:themeColor="text1"/>
                <w:lang w:eastAsia="sk-SK"/>
              </w:rPr>
              <w:t>M28_KZC_001  - Obchodný partner</w:t>
            </w:r>
          </w:p>
        </w:tc>
        <w:tc>
          <w:tcPr>
            <w:tcW w:w="1290" w:type="dxa"/>
            <w:noWrap/>
            <w:vAlign w:val="center"/>
            <w:hideMark/>
          </w:tcPr>
          <w:p w14:paraId="6C265D41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483" w:type="dxa"/>
            <w:noWrap/>
            <w:vAlign w:val="center"/>
            <w:hideMark/>
          </w:tcPr>
          <w:p w14:paraId="16D4663A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</w:p>
        </w:tc>
      </w:tr>
      <w:tr w:rsidR="003A3F68" w:rsidRPr="00F02E15" w14:paraId="7AAFC8FD" w14:textId="77777777" w:rsidTr="21290F33">
        <w:trPr>
          <w:trHeight w:val="284"/>
        </w:trPr>
        <w:tc>
          <w:tcPr>
            <w:tcW w:w="2134" w:type="dxa"/>
            <w:vAlign w:val="center"/>
            <w:hideMark/>
          </w:tcPr>
          <w:p w14:paraId="7383C588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 xml:space="preserve">Začiat. vzťahu, Ukonč. vzťahu </w:t>
            </w:r>
          </w:p>
        </w:tc>
        <w:tc>
          <w:tcPr>
            <w:tcW w:w="1012" w:type="dxa"/>
            <w:noWrap/>
            <w:vAlign w:val="center"/>
            <w:hideMark/>
          </w:tcPr>
          <w:p w14:paraId="213DDDA1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73" w:type="dxa"/>
            <w:noWrap/>
            <w:vAlign w:val="center"/>
            <w:hideMark/>
          </w:tcPr>
          <w:p w14:paraId="5D6C40A1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96" w:type="dxa"/>
            <w:vAlign w:val="center"/>
            <w:hideMark/>
          </w:tcPr>
          <w:p w14:paraId="1CF843D8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M00_KZC_002 - Kalendár</w:t>
            </w:r>
          </w:p>
        </w:tc>
        <w:tc>
          <w:tcPr>
            <w:tcW w:w="1290" w:type="dxa"/>
            <w:noWrap/>
            <w:vAlign w:val="center"/>
            <w:hideMark/>
          </w:tcPr>
          <w:p w14:paraId="7B4F89C3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483" w:type="dxa"/>
            <w:noWrap/>
            <w:vAlign w:val="center"/>
            <w:hideMark/>
          </w:tcPr>
          <w:p w14:paraId="3564E4F1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</w:p>
        </w:tc>
      </w:tr>
      <w:tr w:rsidR="003A3F68" w:rsidRPr="00F02E15" w14:paraId="7D3D0AC5" w14:textId="77777777" w:rsidTr="21290F33">
        <w:trPr>
          <w:trHeight w:val="284"/>
        </w:trPr>
        <w:tc>
          <w:tcPr>
            <w:tcW w:w="2134" w:type="dxa"/>
            <w:noWrap/>
            <w:vAlign w:val="center"/>
            <w:hideMark/>
          </w:tcPr>
          <w:p w14:paraId="44BE9123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Prepojenie na budovu v architektúre (nehnuteľnosti k nehnuteľnostiam)</w:t>
            </w:r>
          </w:p>
        </w:tc>
        <w:tc>
          <w:tcPr>
            <w:tcW w:w="1012" w:type="dxa"/>
            <w:noWrap/>
            <w:vAlign w:val="center"/>
            <w:hideMark/>
          </w:tcPr>
          <w:p w14:paraId="5DD2D609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73" w:type="dxa"/>
            <w:noWrap/>
            <w:vAlign w:val="center"/>
            <w:hideMark/>
          </w:tcPr>
          <w:p w14:paraId="7C6A0DCD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96" w:type="dxa"/>
            <w:vAlign w:val="center"/>
            <w:hideMark/>
          </w:tcPr>
          <w:p w14:paraId="0BA07F51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M16_KZC_036 - Architektonické objekty</w:t>
            </w:r>
          </w:p>
        </w:tc>
        <w:tc>
          <w:tcPr>
            <w:tcW w:w="1290" w:type="dxa"/>
            <w:noWrap/>
            <w:vAlign w:val="center"/>
            <w:hideMark/>
          </w:tcPr>
          <w:p w14:paraId="2740F40F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483" w:type="dxa"/>
            <w:noWrap/>
            <w:vAlign w:val="center"/>
            <w:hideMark/>
          </w:tcPr>
          <w:p w14:paraId="01DFAEAE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</w:p>
        </w:tc>
      </w:tr>
      <w:tr w:rsidR="003A3F68" w:rsidRPr="00F02E15" w14:paraId="3476B492" w14:textId="77777777" w:rsidTr="21290F33">
        <w:trPr>
          <w:trHeight w:val="284"/>
        </w:trPr>
        <w:tc>
          <w:tcPr>
            <w:tcW w:w="2134" w:type="dxa"/>
            <w:noWrap/>
            <w:vAlign w:val="center"/>
            <w:hideMark/>
          </w:tcPr>
          <w:p w14:paraId="29D3254D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Prepojenie na kartu majetku (priradenie DM)</w:t>
            </w:r>
          </w:p>
        </w:tc>
        <w:tc>
          <w:tcPr>
            <w:tcW w:w="1012" w:type="dxa"/>
            <w:noWrap/>
            <w:vAlign w:val="center"/>
            <w:hideMark/>
          </w:tcPr>
          <w:p w14:paraId="244ABD96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73" w:type="dxa"/>
            <w:noWrap/>
            <w:vAlign w:val="center"/>
            <w:hideMark/>
          </w:tcPr>
          <w:p w14:paraId="6257E953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96" w:type="dxa"/>
            <w:vAlign w:val="center"/>
            <w:hideMark/>
          </w:tcPr>
          <w:p w14:paraId="619EFA14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M22_KZC_002 - Dlhodobý majetok</w:t>
            </w:r>
          </w:p>
        </w:tc>
        <w:tc>
          <w:tcPr>
            <w:tcW w:w="1290" w:type="dxa"/>
            <w:noWrap/>
            <w:vAlign w:val="center"/>
            <w:hideMark/>
          </w:tcPr>
          <w:p w14:paraId="2AECC4CF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483" w:type="dxa"/>
            <w:noWrap/>
            <w:vAlign w:val="center"/>
            <w:hideMark/>
          </w:tcPr>
          <w:p w14:paraId="5846F01F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</w:p>
        </w:tc>
      </w:tr>
      <w:tr w:rsidR="003A3F68" w:rsidRPr="00F02E15" w14:paraId="6630BFCB" w14:textId="77777777" w:rsidTr="21290F33">
        <w:trPr>
          <w:trHeight w:val="284"/>
        </w:trPr>
        <w:tc>
          <w:tcPr>
            <w:tcW w:w="2134" w:type="dxa"/>
            <w:noWrap/>
            <w:vAlign w:val="center"/>
            <w:hideMark/>
          </w:tcPr>
          <w:p w14:paraId="48FA20AD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Prepojenie na technické miesto údržby (priradenie techn. miesta)</w:t>
            </w:r>
          </w:p>
        </w:tc>
        <w:tc>
          <w:tcPr>
            <w:tcW w:w="1012" w:type="dxa"/>
            <w:noWrap/>
            <w:vAlign w:val="center"/>
            <w:hideMark/>
          </w:tcPr>
          <w:p w14:paraId="3EC46C4F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73" w:type="dxa"/>
            <w:noWrap/>
            <w:vAlign w:val="center"/>
            <w:hideMark/>
          </w:tcPr>
          <w:p w14:paraId="107BD5EA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96" w:type="dxa"/>
            <w:vAlign w:val="center"/>
            <w:hideMark/>
          </w:tcPr>
          <w:p w14:paraId="79CA22DC" w14:textId="57FFED38" w:rsidR="003A3F68" w:rsidRPr="00F02E15" w:rsidRDefault="009D6C3E" w:rsidP="21290F33">
            <w:pPr>
              <w:spacing w:after="0"/>
              <w:jc w:val="center"/>
              <w:rPr>
                <w:rFonts w:eastAsia="Times New Roman"/>
                <w:color w:val="000000"/>
                <w:lang w:eastAsia="sk-SK"/>
              </w:rPr>
            </w:pPr>
            <w:r w:rsidRPr="21290F33">
              <w:rPr>
                <w:rFonts w:eastAsia="Times New Roman"/>
                <w:color w:val="000000" w:themeColor="text1"/>
                <w:lang w:eastAsia="sk-SK"/>
              </w:rPr>
              <w:t>M</w:t>
            </w:r>
            <w:r>
              <w:rPr>
                <w:rFonts w:eastAsia="Times New Roman"/>
                <w:color w:val="000000" w:themeColor="text1"/>
                <w:lang w:eastAsia="sk-SK"/>
              </w:rPr>
              <w:t>30</w:t>
            </w:r>
            <w:r w:rsidR="5C352057" w:rsidRPr="21290F33">
              <w:rPr>
                <w:rFonts w:eastAsia="Times New Roman"/>
                <w:color w:val="000000" w:themeColor="text1"/>
                <w:lang w:eastAsia="sk-SK"/>
              </w:rPr>
              <w:t xml:space="preserve">_KZC_001 - </w:t>
            </w:r>
            <w:r w:rsidR="3B8792F0" w:rsidRPr="21290F33">
              <w:rPr>
                <w:rFonts w:eastAsia="Times New Roman"/>
                <w:color w:val="000000" w:themeColor="text1"/>
                <w:lang w:eastAsia="sk-SK"/>
              </w:rPr>
              <w:t>Technické miesto</w:t>
            </w:r>
          </w:p>
        </w:tc>
        <w:tc>
          <w:tcPr>
            <w:tcW w:w="1290" w:type="dxa"/>
            <w:noWrap/>
            <w:vAlign w:val="center"/>
            <w:hideMark/>
          </w:tcPr>
          <w:p w14:paraId="5AA83C3E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483" w:type="dxa"/>
            <w:noWrap/>
            <w:vAlign w:val="center"/>
            <w:hideMark/>
          </w:tcPr>
          <w:p w14:paraId="031C0D24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</w:p>
        </w:tc>
      </w:tr>
      <w:tr w:rsidR="003A3F68" w:rsidRPr="00F02E15" w14:paraId="2D5C2CED" w14:textId="77777777" w:rsidTr="21290F33">
        <w:trPr>
          <w:trHeight w:val="284"/>
        </w:trPr>
        <w:tc>
          <w:tcPr>
            <w:tcW w:w="2134" w:type="dxa"/>
            <w:noWrap/>
            <w:vAlign w:val="center"/>
            <w:hideMark/>
          </w:tcPr>
          <w:p w14:paraId="773AC4E8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Prepojenie na ŠPP (priradenie PP)</w:t>
            </w:r>
          </w:p>
        </w:tc>
        <w:tc>
          <w:tcPr>
            <w:tcW w:w="1012" w:type="dxa"/>
            <w:noWrap/>
            <w:vAlign w:val="center"/>
            <w:hideMark/>
          </w:tcPr>
          <w:p w14:paraId="24A0FA49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73" w:type="dxa"/>
            <w:noWrap/>
            <w:vAlign w:val="center"/>
            <w:hideMark/>
          </w:tcPr>
          <w:p w14:paraId="4EAE7BB0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96" w:type="dxa"/>
            <w:vAlign w:val="center"/>
            <w:hideMark/>
          </w:tcPr>
          <w:p w14:paraId="16CBFF7C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M20_KZC_002 - ŠPP-prvky</w:t>
            </w:r>
          </w:p>
        </w:tc>
        <w:tc>
          <w:tcPr>
            <w:tcW w:w="1290" w:type="dxa"/>
            <w:noWrap/>
            <w:vAlign w:val="center"/>
            <w:hideMark/>
          </w:tcPr>
          <w:p w14:paraId="2B14E4C8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483" w:type="dxa"/>
            <w:noWrap/>
            <w:vAlign w:val="center"/>
            <w:hideMark/>
          </w:tcPr>
          <w:p w14:paraId="5B9990FD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</w:p>
        </w:tc>
      </w:tr>
      <w:tr w:rsidR="003A3F68" w:rsidRPr="00F02E15" w14:paraId="21290252" w14:textId="77777777" w:rsidTr="21290F33">
        <w:trPr>
          <w:trHeight w:val="284"/>
        </w:trPr>
        <w:tc>
          <w:tcPr>
            <w:tcW w:w="2134" w:type="dxa"/>
            <w:noWrap/>
            <w:vAlign w:val="center"/>
            <w:hideMark/>
          </w:tcPr>
          <w:p w14:paraId="443452F8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Poznámka</w:t>
            </w:r>
          </w:p>
        </w:tc>
        <w:tc>
          <w:tcPr>
            <w:tcW w:w="1012" w:type="dxa"/>
            <w:noWrap/>
            <w:vAlign w:val="center"/>
            <w:hideMark/>
          </w:tcPr>
          <w:p w14:paraId="265FC9E3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73" w:type="dxa"/>
            <w:noWrap/>
            <w:vAlign w:val="center"/>
            <w:hideMark/>
          </w:tcPr>
          <w:p w14:paraId="43D0E27B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96" w:type="dxa"/>
            <w:vAlign w:val="center"/>
            <w:hideMark/>
          </w:tcPr>
          <w:p w14:paraId="3F8D5A6E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</w:p>
        </w:tc>
        <w:tc>
          <w:tcPr>
            <w:tcW w:w="1290" w:type="dxa"/>
            <w:noWrap/>
            <w:vAlign w:val="center"/>
            <w:hideMark/>
          </w:tcPr>
          <w:p w14:paraId="2CD30E52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483" w:type="dxa"/>
            <w:noWrap/>
            <w:vAlign w:val="center"/>
            <w:hideMark/>
          </w:tcPr>
          <w:p w14:paraId="37D929E5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lang w:eastAsia="sk-SK"/>
              </w:rPr>
            </w:pPr>
          </w:p>
        </w:tc>
      </w:tr>
      <w:tr w:rsidR="003A3F68" w:rsidRPr="00F02E15" w14:paraId="6558A956" w14:textId="77777777" w:rsidTr="21290F33">
        <w:trPr>
          <w:trHeight w:val="284"/>
        </w:trPr>
        <w:tc>
          <w:tcPr>
            <w:tcW w:w="2134" w:type="dxa"/>
            <w:noWrap/>
            <w:vAlign w:val="center"/>
            <w:hideMark/>
          </w:tcPr>
          <w:p w14:paraId="3D4ACC3F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Popis v katastri</w:t>
            </w:r>
          </w:p>
        </w:tc>
        <w:tc>
          <w:tcPr>
            <w:tcW w:w="1012" w:type="dxa"/>
            <w:noWrap/>
            <w:vAlign w:val="center"/>
            <w:hideMark/>
          </w:tcPr>
          <w:p w14:paraId="798A5929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73" w:type="dxa"/>
            <w:noWrap/>
            <w:vAlign w:val="center"/>
            <w:hideMark/>
          </w:tcPr>
          <w:p w14:paraId="4B8B76A6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96" w:type="dxa"/>
            <w:vAlign w:val="center"/>
            <w:hideMark/>
          </w:tcPr>
          <w:p w14:paraId="4053A8C7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</w:p>
        </w:tc>
        <w:tc>
          <w:tcPr>
            <w:tcW w:w="1290" w:type="dxa"/>
            <w:noWrap/>
            <w:vAlign w:val="center"/>
            <w:hideMark/>
          </w:tcPr>
          <w:p w14:paraId="647EB867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483" w:type="dxa"/>
            <w:noWrap/>
            <w:vAlign w:val="center"/>
            <w:hideMark/>
          </w:tcPr>
          <w:p w14:paraId="6C7526A6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lang w:eastAsia="sk-SK"/>
              </w:rPr>
            </w:pPr>
          </w:p>
        </w:tc>
      </w:tr>
      <w:tr w:rsidR="003A3F68" w:rsidRPr="00F02E15" w14:paraId="560080D5" w14:textId="77777777" w:rsidTr="21290F33">
        <w:trPr>
          <w:trHeight w:val="284"/>
        </w:trPr>
        <w:tc>
          <w:tcPr>
            <w:tcW w:w="2134" w:type="dxa"/>
            <w:noWrap/>
            <w:vAlign w:val="center"/>
            <w:hideMark/>
          </w:tcPr>
          <w:p w14:paraId="15652BFA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Dôvod vyradenia</w:t>
            </w:r>
          </w:p>
        </w:tc>
        <w:tc>
          <w:tcPr>
            <w:tcW w:w="1012" w:type="dxa"/>
            <w:noWrap/>
            <w:vAlign w:val="center"/>
            <w:hideMark/>
          </w:tcPr>
          <w:p w14:paraId="6554C03A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73" w:type="dxa"/>
            <w:noWrap/>
            <w:vAlign w:val="center"/>
            <w:hideMark/>
          </w:tcPr>
          <w:p w14:paraId="7F5F69ED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96" w:type="dxa"/>
            <w:vAlign w:val="center"/>
            <w:hideMark/>
          </w:tcPr>
          <w:p w14:paraId="0A6FA8C7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</w:p>
        </w:tc>
        <w:tc>
          <w:tcPr>
            <w:tcW w:w="1290" w:type="dxa"/>
            <w:noWrap/>
            <w:vAlign w:val="center"/>
            <w:hideMark/>
          </w:tcPr>
          <w:p w14:paraId="78AAA18C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483" w:type="dxa"/>
            <w:noWrap/>
            <w:vAlign w:val="center"/>
            <w:hideMark/>
          </w:tcPr>
          <w:p w14:paraId="45046E19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lang w:eastAsia="sk-SK"/>
              </w:rPr>
            </w:pPr>
          </w:p>
        </w:tc>
      </w:tr>
      <w:tr w:rsidR="003A3F68" w:rsidRPr="00F02E15" w14:paraId="3D349497" w14:textId="77777777" w:rsidTr="21290F33">
        <w:trPr>
          <w:trHeight w:val="284"/>
        </w:trPr>
        <w:tc>
          <w:tcPr>
            <w:tcW w:w="2134" w:type="dxa"/>
            <w:noWrap/>
            <w:vAlign w:val="center"/>
            <w:hideMark/>
          </w:tcPr>
          <w:p w14:paraId="6C5B5DB8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List vlastníctva</w:t>
            </w:r>
          </w:p>
        </w:tc>
        <w:tc>
          <w:tcPr>
            <w:tcW w:w="1012" w:type="dxa"/>
            <w:noWrap/>
            <w:vAlign w:val="center"/>
            <w:hideMark/>
          </w:tcPr>
          <w:p w14:paraId="08273CBB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73" w:type="dxa"/>
            <w:noWrap/>
            <w:vAlign w:val="center"/>
            <w:hideMark/>
          </w:tcPr>
          <w:p w14:paraId="6451802A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96" w:type="dxa"/>
            <w:vAlign w:val="center"/>
            <w:hideMark/>
          </w:tcPr>
          <w:p w14:paraId="25AEA7DF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</w:p>
        </w:tc>
        <w:tc>
          <w:tcPr>
            <w:tcW w:w="1290" w:type="dxa"/>
            <w:noWrap/>
            <w:vAlign w:val="center"/>
            <w:hideMark/>
          </w:tcPr>
          <w:p w14:paraId="386ADCF8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483" w:type="dxa"/>
            <w:noWrap/>
            <w:vAlign w:val="center"/>
            <w:hideMark/>
          </w:tcPr>
          <w:p w14:paraId="76ABF074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lang w:eastAsia="sk-SK"/>
              </w:rPr>
            </w:pPr>
          </w:p>
        </w:tc>
      </w:tr>
      <w:tr w:rsidR="003A3F68" w:rsidRPr="00F02E15" w14:paraId="23545A79" w14:textId="77777777" w:rsidTr="21290F33">
        <w:trPr>
          <w:trHeight w:val="284"/>
        </w:trPr>
        <w:tc>
          <w:tcPr>
            <w:tcW w:w="2134" w:type="dxa"/>
            <w:noWrap/>
            <w:vAlign w:val="center"/>
            <w:hideMark/>
          </w:tcPr>
          <w:p w14:paraId="253547D6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Podiel na správe</w:t>
            </w:r>
          </w:p>
        </w:tc>
        <w:tc>
          <w:tcPr>
            <w:tcW w:w="1012" w:type="dxa"/>
            <w:noWrap/>
            <w:vAlign w:val="center"/>
            <w:hideMark/>
          </w:tcPr>
          <w:p w14:paraId="0811B490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73" w:type="dxa"/>
            <w:noWrap/>
            <w:vAlign w:val="center"/>
            <w:hideMark/>
          </w:tcPr>
          <w:p w14:paraId="2A48A74B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96" w:type="dxa"/>
            <w:vAlign w:val="center"/>
            <w:hideMark/>
          </w:tcPr>
          <w:p w14:paraId="4046BDD1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</w:p>
        </w:tc>
        <w:tc>
          <w:tcPr>
            <w:tcW w:w="1290" w:type="dxa"/>
            <w:noWrap/>
            <w:vAlign w:val="center"/>
            <w:hideMark/>
          </w:tcPr>
          <w:p w14:paraId="74ECBF08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483" w:type="dxa"/>
            <w:noWrap/>
            <w:vAlign w:val="center"/>
            <w:hideMark/>
          </w:tcPr>
          <w:p w14:paraId="39699A61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lang w:eastAsia="sk-SK"/>
              </w:rPr>
            </w:pPr>
          </w:p>
        </w:tc>
      </w:tr>
      <w:tr w:rsidR="003A3F68" w:rsidRPr="00F02E15" w14:paraId="2725CDE1" w14:textId="77777777" w:rsidTr="21290F33">
        <w:trPr>
          <w:trHeight w:val="284"/>
        </w:trPr>
        <w:tc>
          <w:tcPr>
            <w:tcW w:w="2134" w:type="dxa"/>
            <w:noWrap/>
            <w:vAlign w:val="center"/>
            <w:hideMark/>
          </w:tcPr>
          <w:p w14:paraId="761FA89F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Majetk. podiel štátu</w:t>
            </w:r>
          </w:p>
        </w:tc>
        <w:tc>
          <w:tcPr>
            <w:tcW w:w="1012" w:type="dxa"/>
            <w:noWrap/>
            <w:vAlign w:val="center"/>
            <w:hideMark/>
          </w:tcPr>
          <w:p w14:paraId="3794E5B5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73" w:type="dxa"/>
            <w:noWrap/>
            <w:vAlign w:val="center"/>
            <w:hideMark/>
          </w:tcPr>
          <w:p w14:paraId="663D13AA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96" w:type="dxa"/>
            <w:vAlign w:val="center"/>
            <w:hideMark/>
          </w:tcPr>
          <w:p w14:paraId="50284277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</w:p>
        </w:tc>
        <w:tc>
          <w:tcPr>
            <w:tcW w:w="1290" w:type="dxa"/>
            <w:noWrap/>
            <w:vAlign w:val="center"/>
            <w:hideMark/>
          </w:tcPr>
          <w:p w14:paraId="338AA3AD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483" w:type="dxa"/>
            <w:noWrap/>
            <w:vAlign w:val="center"/>
            <w:hideMark/>
          </w:tcPr>
          <w:p w14:paraId="68B5F285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lang w:eastAsia="sk-SK"/>
              </w:rPr>
            </w:pPr>
          </w:p>
        </w:tc>
      </w:tr>
      <w:tr w:rsidR="003A3F68" w:rsidRPr="00F02E15" w14:paraId="349CF78D" w14:textId="77777777" w:rsidTr="21290F33">
        <w:trPr>
          <w:trHeight w:val="284"/>
        </w:trPr>
        <w:tc>
          <w:tcPr>
            <w:tcW w:w="2134" w:type="dxa"/>
            <w:noWrap/>
            <w:vAlign w:val="center"/>
            <w:hideMark/>
          </w:tcPr>
          <w:p w14:paraId="70580A5A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Spôsob využ. pozemku</w:t>
            </w:r>
          </w:p>
        </w:tc>
        <w:tc>
          <w:tcPr>
            <w:tcW w:w="1012" w:type="dxa"/>
            <w:noWrap/>
            <w:vAlign w:val="center"/>
            <w:hideMark/>
          </w:tcPr>
          <w:p w14:paraId="7C9201D2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73" w:type="dxa"/>
            <w:noWrap/>
            <w:vAlign w:val="center"/>
            <w:hideMark/>
          </w:tcPr>
          <w:p w14:paraId="085CE17C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96" w:type="dxa"/>
            <w:vAlign w:val="center"/>
            <w:hideMark/>
          </w:tcPr>
          <w:p w14:paraId="51B47002" w14:textId="4DA44BD8" w:rsidR="00721B6B" w:rsidRPr="00FA28C5" w:rsidRDefault="00721B6B" w:rsidP="00721B6B">
            <w:pPr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A28C5">
              <w:rPr>
                <w:rFonts w:eastAsia="Times New Roman" w:cstheme="minorHAnsi"/>
                <w:color w:val="000000"/>
                <w:lang w:eastAsia="sk-SK"/>
              </w:rPr>
              <w:t>M16_KZC_061</w:t>
            </w:r>
            <w:r w:rsidR="00DF240F" w:rsidRPr="00FA28C5">
              <w:rPr>
                <w:rFonts w:eastAsia="Times New Roman" w:cstheme="minorHAnsi"/>
                <w:color w:val="000000"/>
                <w:lang w:eastAsia="sk-SK"/>
              </w:rPr>
              <w:t xml:space="preserve"> - Využívanie pozemku</w:t>
            </w:r>
          </w:p>
          <w:p w14:paraId="6E42FFD3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</w:p>
        </w:tc>
        <w:tc>
          <w:tcPr>
            <w:tcW w:w="1290" w:type="dxa"/>
            <w:noWrap/>
            <w:vAlign w:val="center"/>
            <w:hideMark/>
          </w:tcPr>
          <w:p w14:paraId="1B5D412F" w14:textId="753D1A75" w:rsidR="003A3F68" w:rsidRPr="00F02E15" w:rsidRDefault="008E64E1" w:rsidP="003A3F68">
            <w:pPr>
              <w:spacing w:after="0"/>
              <w:jc w:val="center"/>
              <w:rPr>
                <w:rFonts w:eastAsia="Times New Roman" w:cstheme="minorHAnsi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483" w:type="dxa"/>
            <w:noWrap/>
            <w:vAlign w:val="center"/>
            <w:hideMark/>
          </w:tcPr>
          <w:p w14:paraId="639A618B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lang w:eastAsia="sk-SK"/>
              </w:rPr>
            </w:pPr>
          </w:p>
        </w:tc>
      </w:tr>
      <w:tr w:rsidR="003A3F68" w:rsidRPr="00F02E15" w14:paraId="56B67021" w14:textId="77777777" w:rsidTr="21290F33">
        <w:trPr>
          <w:trHeight w:val="284"/>
        </w:trPr>
        <w:tc>
          <w:tcPr>
            <w:tcW w:w="2134" w:type="dxa"/>
            <w:noWrap/>
            <w:vAlign w:val="center"/>
            <w:hideMark/>
          </w:tcPr>
          <w:p w14:paraId="04D19ED6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lastRenderedPageBreak/>
              <w:t>Lokalizácia pozemku</w:t>
            </w:r>
          </w:p>
        </w:tc>
        <w:tc>
          <w:tcPr>
            <w:tcW w:w="1012" w:type="dxa"/>
            <w:noWrap/>
            <w:vAlign w:val="center"/>
            <w:hideMark/>
          </w:tcPr>
          <w:p w14:paraId="78C73D92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73" w:type="dxa"/>
            <w:noWrap/>
            <w:vAlign w:val="center"/>
            <w:hideMark/>
          </w:tcPr>
          <w:p w14:paraId="0E921556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96" w:type="dxa"/>
            <w:vAlign w:val="center"/>
            <w:hideMark/>
          </w:tcPr>
          <w:p w14:paraId="15492B22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</w:p>
        </w:tc>
        <w:tc>
          <w:tcPr>
            <w:tcW w:w="1290" w:type="dxa"/>
            <w:noWrap/>
            <w:vAlign w:val="center"/>
            <w:hideMark/>
          </w:tcPr>
          <w:p w14:paraId="3308753E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483" w:type="dxa"/>
            <w:noWrap/>
            <w:vAlign w:val="center"/>
            <w:hideMark/>
          </w:tcPr>
          <w:p w14:paraId="6686A6B6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lang w:eastAsia="sk-SK"/>
              </w:rPr>
            </w:pPr>
          </w:p>
        </w:tc>
      </w:tr>
      <w:tr w:rsidR="003A3F68" w:rsidRPr="00F02E15" w14:paraId="7E68B479" w14:textId="77777777" w:rsidTr="21290F33">
        <w:trPr>
          <w:trHeight w:val="568"/>
        </w:trPr>
        <w:tc>
          <w:tcPr>
            <w:tcW w:w="2134" w:type="dxa"/>
            <w:noWrap/>
            <w:vAlign w:val="center"/>
            <w:hideMark/>
          </w:tcPr>
          <w:p w14:paraId="2FF87DED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Druh ochrany</w:t>
            </w:r>
          </w:p>
        </w:tc>
        <w:tc>
          <w:tcPr>
            <w:tcW w:w="1012" w:type="dxa"/>
            <w:noWrap/>
            <w:vAlign w:val="center"/>
            <w:hideMark/>
          </w:tcPr>
          <w:p w14:paraId="6B03C210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73" w:type="dxa"/>
            <w:noWrap/>
            <w:vAlign w:val="center"/>
            <w:hideMark/>
          </w:tcPr>
          <w:p w14:paraId="0A38DF45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96" w:type="dxa"/>
            <w:vAlign w:val="center"/>
            <w:hideMark/>
          </w:tcPr>
          <w:p w14:paraId="42DA0C7E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M16_KZC_045 - Druh chránenej nehnuteľnosti (podľa CEM)</w:t>
            </w:r>
          </w:p>
        </w:tc>
        <w:tc>
          <w:tcPr>
            <w:tcW w:w="1290" w:type="dxa"/>
            <w:noWrap/>
            <w:vAlign w:val="center"/>
            <w:hideMark/>
          </w:tcPr>
          <w:p w14:paraId="421E20FB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483" w:type="dxa"/>
            <w:noWrap/>
            <w:vAlign w:val="center"/>
            <w:hideMark/>
          </w:tcPr>
          <w:p w14:paraId="18E4038B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</w:p>
        </w:tc>
      </w:tr>
      <w:tr w:rsidR="003A3F68" w:rsidRPr="00F02E15" w14:paraId="3C56786E" w14:textId="77777777" w:rsidTr="21290F33">
        <w:trPr>
          <w:trHeight w:val="284"/>
        </w:trPr>
        <w:tc>
          <w:tcPr>
            <w:tcW w:w="2134" w:type="dxa"/>
            <w:noWrap/>
            <w:vAlign w:val="center"/>
            <w:hideMark/>
          </w:tcPr>
          <w:p w14:paraId="11E08304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Pôvodné kat.územie</w:t>
            </w:r>
          </w:p>
        </w:tc>
        <w:tc>
          <w:tcPr>
            <w:tcW w:w="1012" w:type="dxa"/>
            <w:noWrap/>
            <w:vAlign w:val="center"/>
            <w:hideMark/>
          </w:tcPr>
          <w:p w14:paraId="6D0EEA12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73" w:type="dxa"/>
            <w:noWrap/>
            <w:vAlign w:val="center"/>
            <w:hideMark/>
          </w:tcPr>
          <w:p w14:paraId="7036A887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96" w:type="dxa"/>
            <w:vAlign w:val="center"/>
            <w:hideMark/>
          </w:tcPr>
          <w:p w14:paraId="7BEC23C6" w14:textId="439A2FF3" w:rsidR="003A3F68" w:rsidRPr="00F02E15" w:rsidRDefault="00086DA9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997B33">
              <w:rPr>
                <w:rFonts w:cstheme="minorHAnsi"/>
              </w:rPr>
              <w:t>M16_KZC064</w:t>
            </w:r>
            <w:r>
              <w:rPr>
                <w:rFonts w:cstheme="minorHAnsi"/>
              </w:rPr>
              <w:t xml:space="preserve"> - </w:t>
            </w:r>
            <w:r w:rsidRPr="00B32C6A">
              <w:rPr>
                <w:rFonts w:cstheme="minorHAnsi"/>
              </w:rPr>
              <w:t>Pôvodné kat. územie</w:t>
            </w:r>
          </w:p>
        </w:tc>
        <w:tc>
          <w:tcPr>
            <w:tcW w:w="1290" w:type="dxa"/>
            <w:noWrap/>
            <w:vAlign w:val="center"/>
            <w:hideMark/>
          </w:tcPr>
          <w:p w14:paraId="2D254FF4" w14:textId="3E5B2C0D" w:rsidR="003A3F68" w:rsidRPr="00F02E15" w:rsidRDefault="00086DA9" w:rsidP="003A3F68">
            <w:pPr>
              <w:spacing w:after="0"/>
              <w:jc w:val="center"/>
              <w:rPr>
                <w:rFonts w:eastAsia="Times New Roman" w:cstheme="minorHAnsi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483" w:type="dxa"/>
            <w:noWrap/>
            <w:vAlign w:val="center"/>
            <w:hideMark/>
          </w:tcPr>
          <w:p w14:paraId="0B790236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lang w:eastAsia="sk-SK"/>
              </w:rPr>
            </w:pPr>
          </w:p>
        </w:tc>
      </w:tr>
      <w:tr w:rsidR="003A3F68" w:rsidRPr="00F02E15" w14:paraId="56C2585E" w14:textId="77777777" w:rsidTr="21290F33">
        <w:trPr>
          <w:trHeight w:val="284"/>
        </w:trPr>
        <w:tc>
          <w:tcPr>
            <w:tcW w:w="2134" w:type="dxa"/>
            <w:noWrap/>
            <w:vAlign w:val="center"/>
            <w:hideMark/>
          </w:tcPr>
          <w:p w14:paraId="5C56F13F" w14:textId="77777777" w:rsidR="003A3F68" w:rsidRPr="008147AA" w:rsidRDefault="003A3F68" w:rsidP="003A3F68">
            <w:pPr>
              <w:spacing w:after="0"/>
              <w:rPr>
                <w:rFonts w:eastAsia="Times New Roman" w:cstheme="minorHAnsi"/>
                <w:b/>
                <w:bCs/>
                <w:color w:val="000000" w:themeColor="text1"/>
                <w:lang w:eastAsia="sk-SK"/>
              </w:rPr>
            </w:pPr>
            <w:r w:rsidRPr="008147AA">
              <w:rPr>
                <w:rFonts w:eastAsia="Times New Roman" w:cstheme="minorHAnsi"/>
                <w:b/>
                <w:bCs/>
                <w:color w:val="000000" w:themeColor="text1"/>
                <w:lang w:eastAsia="sk-SK"/>
              </w:rPr>
              <w:t>Na prevod</w:t>
            </w:r>
          </w:p>
        </w:tc>
        <w:tc>
          <w:tcPr>
            <w:tcW w:w="1012" w:type="dxa"/>
            <w:noWrap/>
            <w:vAlign w:val="center"/>
            <w:hideMark/>
          </w:tcPr>
          <w:p w14:paraId="0E71DD33" w14:textId="77777777" w:rsidR="003A3F68" w:rsidRPr="008147AA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lang w:eastAsia="sk-SK"/>
              </w:rPr>
            </w:pPr>
            <w:r w:rsidRPr="008147AA">
              <w:rPr>
                <w:rFonts w:eastAsia="Times New Roman" w:cstheme="minorHAnsi"/>
                <w:color w:val="000000" w:themeColor="text1"/>
                <w:lang w:eastAsia="sk-SK"/>
              </w:rPr>
              <w:t>X</w:t>
            </w:r>
          </w:p>
        </w:tc>
        <w:tc>
          <w:tcPr>
            <w:tcW w:w="1173" w:type="dxa"/>
            <w:noWrap/>
            <w:vAlign w:val="center"/>
            <w:hideMark/>
          </w:tcPr>
          <w:p w14:paraId="413FA2CD" w14:textId="77777777" w:rsidR="003A3F68" w:rsidRPr="008147AA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lang w:eastAsia="sk-SK"/>
              </w:rPr>
            </w:pPr>
            <w:r w:rsidRPr="008147AA">
              <w:rPr>
                <w:rFonts w:eastAsia="Times New Roman" w:cstheme="minorHAnsi"/>
                <w:color w:val="000000" w:themeColor="text1"/>
                <w:lang w:eastAsia="sk-SK"/>
              </w:rPr>
              <w:t>X</w:t>
            </w:r>
          </w:p>
        </w:tc>
        <w:tc>
          <w:tcPr>
            <w:tcW w:w="2396" w:type="dxa"/>
            <w:vAlign w:val="center"/>
            <w:hideMark/>
          </w:tcPr>
          <w:p w14:paraId="415571EE" w14:textId="77777777" w:rsidR="003A3F68" w:rsidRPr="008147AA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lang w:eastAsia="sk-SK"/>
              </w:rPr>
            </w:pPr>
          </w:p>
        </w:tc>
        <w:tc>
          <w:tcPr>
            <w:tcW w:w="1290" w:type="dxa"/>
            <w:noWrap/>
            <w:vAlign w:val="center"/>
            <w:hideMark/>
          </w:tcPr>
          <w:p w14:paraId="0600A10A" w14:textId="77777777" w:rsidR="003A3F68" w:rsidRPr="008147AA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lang w:eastAsia="sk-SK"/>
              </w:rPr>
            </w:pPr>
          </w:p>
        </w:tc>
        <w:tc>
          <w:tcPr>
            <w:tcW w:w="1483" w:type="dxa"/>
            <w:noWrap/>
            <w:vAlign w:val="center"/>
            <w:hideMark/>
          </w:tcPr>
          <w:p w14:paraId="612EAD7C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lang w:eastAsia="sk-SK"/>
              </w:rPr>
            </w:pPr>
          </w:p>
        </w:tc>
      </w:tr>
      <w:tr w:rsidR="003A3F68" w:rsidRPr="00F02E15" w14:paraId="40A8927B" w14:textId="77777777" w:rsidTr="21290F33">
        <w:trPr>
          <w:trHeight w:val="568"/>
        </w:trPr>
        <w:tc>
          <w:tcPr>
            <w:tcW w:w="2134" w:type="dxa"/>
            <w:vAlign w:val="center"/>
            <w:hideMark/>
          </w:tcPr>
          <w:p w14:paraId="78C504AF" w14:textId="77777777" w:rsidR="003A3F68" w:rsidRPr="008147AA" w:rsidRDefault="003A3F68" w:rsidP="003A3F68">
            <w:pPr>
              <w:spacing w:after="0"/>
              <w:rPr>
                <w:rFonts w:eastAsia="Times New Roman" w:cstheme="minorHAnsi"/>
                <w:b/>
                <w:bCs/>
                <w:color w:val="000000" w:themeColor="text1"/>
                <w:lang w:eastAsia="sk-SK"/>
              </w:rPr>
            </w:pPr>
            <w:r w:rsidRPr="008147AA">
              <w:rPr>
                <w:rFonts w:eastAsia="Times New Roman" w:cstheme="minorHAnsi"/>
                <w:b/>
                <w:bCs/>
                <w:color w:val="000000" w:themeColor="text1"/>
                <w:lang w:eastAsia="sk-SK"/>
              </w:rPr>
              <w:t>Dôvod prevodu</w:t>
            </w:r>
          </w:p>
        </w:tc>
        <w:tc>
          <w:tcPr>
            <w:tcW w:w="1012" w:type="dxa"/>
            <w:noWrap/>
            <w:vAlign w:val="center"/>
            <w:hideMark/>
          </w:tcPr>
          <w:p w14:paraId="3951950D" w14:textId="77777777" w:rsidR="003A3F68" w:rsidRPr="008147AA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lang w:eastAsia="sk-SK"/>
              </w:rPr>
            </w:pPr>
            <w:r w:rsidRPr="008147AA">
              <w:rPr>
                <w:rFonts w:eastAsia="Times New Roman" w:cstheme="minorHAnsi"/>
                <w:color w:val="000000" w:themeColor="text1"/>
                <w:lang w:eastAsia="sk-SK"/>
              </w:rPr>
              <w:t>X</w:t>
            </w:r>
          </w:p>
        </w:tc>
        <w:tc>
          <w:tcPr>
            <w:tcW w:w="1173" w:type="dxa"/>
            <w:noWrap/>
            <w:vAlign w:val="center"/>
            <w:hideMark/>
          </w:tcPr>
          <w:p w14:paraId="09CFE7B9" w14:textId="77777777" w:rsidR="003A3F68" w:rsidRPr="008147AA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lang w:eastAsia="sk-SK"/>
              </w:rPr>
            </w:pPr>
            <w:r w:rsidRPr="008147AA">
              <w:rPr>
                <w:rFonts w:eastAsia="Times New Roman" w:cstheme="minorHAnsi"/>
                <w:color w:val="000000" w:themeColor="text1"/>
                <w:lang w:eastAsia="sk-SK"/>
              </w:rPr>
              <w:t>X</w:t>
            </w:r>
          </w:p>
        </w:tc>
        <w:tc>
          <w:tcPr>
            <w:tcW w:w="2396" w:type="dxa"/>
            <w:vAlign w:val="center"/>
            <w:hideMark/>
          </w:tcPr>
          <w:p w14:paraId="07F94913" w14:textId="77777777" w:rsidR="003A3F68" w:rsidRPr="008147AA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lang w:eastAsia="sk-SK"/>
              </w:rPr>
            </w:pPr>
            <w:r w:rsidRPr="008147AA">
              <w:rPr>
                <w:rFonts w:eastAsia="Times New Roman" w:cstheme="minorHAnsi"/>
                <w:color w:val="000000" w:themeColor="text1"/>
                <w:lang w:eastAsia="sk-SK"/>
              </w:rPr>
              <w:t>M16_KZC_058 - Dôvod  prevodu (podľa CEM)</w:t>
            </w:r>
          </w:p>
        </w:tc>
        <w:tc>
          <w:tcPr>
            <w:tcW w:w="1290" w:type="dxa"/>
            <w:noWrap/>
            <w:vAlign w:val="center"/>
            <w:hideMark/>
          </w:tcPr>
          <w:p w14:paraId="01751F78" w14:textId="77777777" w:rsidR="003A3F68" w:rsidRPr="008147AA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lang w:eastAsia="sk-SK"/>
              </w:rPr>
            </w:pPr>
            <w:r w:rsidRPr="008147AA">
              <w:rPr>
                <w:rFonts w:eastAsia="Times New Roman" w:cstheme="minorHAnsi"/>
                <w:color w:val="000000" w:themeColor="text1"/>
                <w:lang w:eastAsia="sk-SK"/>
              </w:rPr>
              <w:t>X</w:t>
            </w:r>
          </w:p>
        </w:tc>
        <w:tc>
          <w:tcPr>
            <w:tcW w:w="1483" w:type="dxa"/>
            <w:noWrap/>
            <w:vAlign w:val="center"/>
            <w:hideMark/>
          </w:tcPr>
          <w:p w14:paraId="0544EF9A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FF0000"/>
                <w:lang w:eastAsia="sk-SK"/>
              </w:rPr>
            </w:pPr>
          </w:p>
        </w:tc>
      </w:tr>
      <w:tr w:rsidR="003A3F68" w:rsidRPr="00F02E15" w14:paraId="68CE7306" w14:textId="77777777" w:rsidTr="21290F33">
        <w:trPr>
          <w:trHeight w:val="568"/>
        </w:trPr>
        <w:tc>
          <w:tcPr>
            <w:tcW w:w="2134" w:type="dxa"/>
            <w:noWrap/>
            <w:vAlign w:val="center"/>
            <w:hideMark/>
          </w:tcPr>
          <w:p w14:paraId="1E084C1D" w14:textId="77777777" w:rsidR="003A3F68" w:rsidRPr="008147AA" w:rsidRDefault="003A3F68" w:rsidP="003A3F68">
            <w:pPr>
              <w:spacing w:after="0"/>
              <w:rPr>
                <w:rFonts w:eastAsia="Times New Roman" w:cstheme="minorHAnsi"/>
                <w:b/>
                <w:bCs/>
                <w:color w:val="000000" w:themeColor="text1"/>
                <w:lang w:eastAsia="sk-SK"/>
              </w:rPr>
            </w:pPr>
            <w:r w:rsidRPr="008147AA">
              <w:rPr>
                <w:rFonts w:eastAsia="Times New Roman" w:cstheme="minorHAnsi"/>
                <w:b/>
                <w:bCs/>
                <w:color w:val="000000" w:themeColor="text1"/>
                <w:lang w:eastAsia="sk-SK"/>
              </w:rPr>
              <w:t>Dôvod vyradenia</w:t>
            </w:r>
          </w:p>
        </w:tc>
        <w:tc>
          <w:tcPr>
            <w:tcW w:w="1012" w:type="dxa"/>
            <w:noWrap/>
            <w:vAlign w:val="center"/>
            <w:hideMark/>
          </w:tcPr>
          <w:p w14:paraId="3F5CBD71" w14:textId="77777777" w:rsidR="003A3F68" w:rsidRPr="008147AA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lang w:eastAsia="sk-SK"/>
              </w:rPr>
            </w:pPr>
            <w:r w:rsidRPr="008147AA">
              <w:rPr>
                <w:rFonts w:eastAsia="Times New Roman" w:cstheme="minorHAnsi"/>
                <w:color w:val="000000" w:themeColor="text1"/>
                <w:lang w:eastAsia="sk-SK"/>
              </w:rPr>
              <w:t>X</w:t>
            </w:r>
          </w:p>
        </w:tc>
        <w:tc>
          <w:tcPr>
            <w:tcW w:w="1173" w:type="dxa"/>
            <w:noWrap/>
            <w:vAlign w:val="center"/>
            <w:hideMark/>
          </w:tcPr>
          <w:p w14:paraId="63DC67C6" w14:textId="77777777" w:rsidR="003A3F68" w:rsidRPr="008147AA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lang w:eastAsia="sk-SK"/>
              </w:rPr>
            </w:pPr>
            <w:r w:rsidRPr="008147AA">
              <w:rPr>
                <w:rFonts w:eastAsia="Times New Roman" w:cstheme="minorHAnsi"/>
                <w:color w:val="000000" w:themeColor="text1"/>
                <w:lang w:eastAsia="sk-SK"/>
              </w:rPr>
              <w:t>X</w:t>
            </w:r>
          </w:p>
        </w:tc>
        <w:tc>
          <w:tcPr>
            <w:tcW w:w="2396" w:type="dxa"/>
            <w:vAlign w:val="center"/>
            <w:hideMark/>
          </w:tcPr>
          <w:p w14:paraId="1985FAF6" w14:textId="77777777" w:rsidR="003A3F68" w:rsidRPr="008147AA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lang w:eastAsia="sk-SK"/>
              </w:rPr>
            </w:pPr>
            <w:r w:rsidRPr="008147AA">
              <w:rPr>
                <w:rFonts w:eastAsia="Times New Roman" w:cstheme="minorHAnsi"/>
                <w:color w:val="000000" w:themeColor="text1"/>
                <w:lang w:eastAsia="sk-SK"/>
              </w:rPr>
              <w:t>M16_KZC_044 - Dôvod vyradenia (podľa CEM)</w:t>
            </w:r>
          </w:p>
        </w:tc>
        <w:tc>
          <w:tcPr>
            <w:tcW w:w="1290" w:type="dxa"/>
            <w:noWrap/>
            <w:vAlign w:val="center"/>
            <w:hideMark/>
          </w:tcPr>
          <w:p w14:paraId="43F975A6" w14:textId="77777777" w:rsidR="003A3F68" w:rsidRPr="008147AA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lang w:eastAsia="sk-SK"/>
              </w:rPr>
            </w:pPr>
            <w:r w:rsidRPr="008147AA">
              <w:rPr>
                <w:rFonts w:eastAsia="Times New Roman" w:cstheme="minorHAnsi"/>
                <w:color w:val="000000" w:themeColor="text1"/>
                <w:lang w:eastAsia="sk-SK"/>
              </w:rPr>
              <w:t>X</w:t>
            </w:r>
          </w:p>
        </w:tc>
        <w:tc>
          <w:tcPr>
            <w:tcW w:w="1483" w:type="dxa"/>
            <w:noWrap/>
            <w:vAlign w:val="center"/>
            <w:hideMark/>
          </w:tcPr>
          <w:p w14:paraId="542349AE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</w:p>
        </w:tc>
      </w:tr>
      <w:tr w:rsidR="003A3F68" w:rsidRPr="00F02E15" w14:paraId="04F00D92" w14:textId="77777777" w:rsidTr="21290F33">
        <w:trPr>
          <w:trHeight w:val="284"/>
        </w:trPr>
        <w:tc>
          <w:tcPr>
            <w:tcW w:w="2134" w:type="dxa"/>
            <w:noWrap/>
            <w:vAlign w:val="center"/>
            <w:hideMark/>
          </w:tcPr>
          <w:p w14:paraId="531F8CB6" w14:textId="77777777" w:rsidR="003A3F68" w:rsidRPr="00F02E15" w:rsidRDefault="003A3F68" w:rsidP="003A3F68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ID CEM</w:t>
            </w:r>
          </w:p>
        </w:tc>
        <w:tc>
          <w:tcPr>
            <w:tcW w:w="1012" w:type="dxa"/>
            <w:noWrap/>
            <w:vAlign w:val="center"/>
            <w:hideMark/>
          </w:tcPr>
          <w:p w14:paraId="7C6612A8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1173" w:type="dxa"/>
            <w:noWrap/>
            <w:vAlign w:val="center"/>
            <w:hideMark/>
          </w:tcPr>
          <w:p w14:paraId="72E6B07D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F02E15">
              <w:rPr>
                <w:rFonts w:eastAsia="Times New Roman" w:cstheme="minorHAnsi"/>
                <w:color w:val="000000"/>
                <w:lang w:eastAsia="sk-SK"/>
              </w:rPr>
              <w:t>X</w:t>
            </w:r>
          </w:p>
        </w:tc>
        <w:tc>
          <w:tcPr>
            <w:tcW w:w="2396" w:type="dxa"/>
            <w:vAlign w:val="center"/>
            <w:hideMark/>
          </w:tcPr>
          <w:p w14:paraId="170D9630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</w:p>
        </w:tc>
        <w:tc>
          <w:tcPr>
            <w:tcW w:w="1290" w:type="dxa"/>
            <w:noWrap/>
            <w:vAlign w:val="center"/>
            <w:hideMark/>
          </w:tcPr>
          <w:p w14:paraId="7F475CC4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483" w:type="dxa"/>
            <w:noWrap/>
            <w:vAlign w:val="center"/>
            <w:hideMark/>
          </w:tcPr>
          <w:p w14:paraId="6FBEC748" w14:textId="77777777" w:rsidR="003A3F68" w:rsidRPr="00F02E15" w:rsidRDefault="003A3F68" w:rsidP="003A3F68">
            <w:pPr>
              <w:spacing w:after="0"/>
              <w:jc w:val="center"/>
              <w:rPr>
                <w:rFonts w:eastAsia="Times New Roman" w:cstheme="minorHAnsi"/>
                <w:lang w:eastAsia="sk-SK"/>
              </w:rPr>
            </w:pPr>
          </w:p>
        </w:tc>
      </w:tr>
    </w:tbl>
    <w:p w14:paraId="49A2C257" w14:textId="63FCA7A8" w:rsidR="00976E2D" w:rsidRPr="00682EB7" w:rsidRDefault="003E7D62" w:rsidP="00642D14">
      <w:pPr>
        <w:pStyle w:val="Popis"/>
        <w:rPr>
          <w:rFonts w:cstheme="minorHAnsi"/>
        </w:rPr>
      </w:pPr>
      <w:bookmarkStart w:id="34" w:name="_Toc98449651"/>
      <w:bookmarkStart w:id="35" w:name="_Toc98493256"/>
      <w:r w:rsidRPr="00682EB7">
        <w:rPr>
          <w:rFonts w:cstheme="minorHAnsi"/>
        </w:rPr>
        <w:t xml:space="preserve">Tabuľka </w:t>
      </w:r>
      <w:r w:rsidR="0099181D" w:rsidRPr="00682EB7">
        <w:rPr>
          <w:rFonts w:cstheme="minorHAnsi"/>
        </w:rPr>
        <w:fldChar w:fldCharType="begin"/>
      </w:r>
      <w:r w:rsidR="0099181D" w:rsidRPr="00682EB7">
        <w:rPr>
          <w:rFonts w:cstheme="minorHAnsi"/>
        </w:rPr>
        <w:instrText xml:space="preserve"> SEQ Tabuľka \* ARABIC </w:instrText>
      </w:r>
      <w:r w:rsidR="0099181D" w:rsidRPr="00682EB7">
        <w:rPr>
          <w:rFonts w:cstheme="minorHAnsi"/>
        </w:rPr>
        <w:fldChar w:fldCharType="separate"/>
      </w:r>
      <w:r w:rsidR="00D4620A">
        <w:rPr>
          <w:rFonts w:cstheme="minorHAnsi"/>
          <w:noProof/>
        </w:rPr>
        <w:t>5</w:t>
      </w:r>
      <w:r w:rsidR="0099181D" w:rsidRPr="00682EB7">
        <w:rPr>
          <w:rFonts w:cstheme="minorHAnsi"/>
        </w:rPr>
        <w:fldChar w:fldCharType="end"/>
      </w:r>
      <w:r w:rsidRPr="00682EB7">
        <w:rPr>
          <w:rFonts w:cstheme="minorHAnsi"/>
        </w:rPr>
        <w:t xml:space="preserve"> - zoznam polí </w:t>
      </w:r>
      <w:r w:rsidR="00BA427C">
        <w:rPr>
          <w:rFonts w:cstheme="minorHAnsi"/>
        </w:rPr>
        <w:t>-</w:t>
      </w:r>
      <w:r w:rsidRPr="00682EB7">
        <w:rPr>
          <w:rFonts w:cstheme="minorHAnsi"/>
        </w:rPr>
        <w:t xml:space="preserve"> </w:t>
      </w:r>
      <w:r w:rsidR="00881CD8" w:rsidRPr="00682EB7">
        <w:rPr>
          <w:rFonts w:cstheme="minorHAnsi"/>
        </w:rPr>
        <w:t>pozemo</w:t>
      </w:r>
      <w:r w:rsidR="00642D14" w:rsidRPr="00682EB7">
        <w:rPr>
          <w:rFonts w:cstheme="minorHAnsi"/>
        </w:rPr>
        <w:t>k</w:t>
      </w:r>
      <w:bookmarkEnd w:id="33"/>
      <w:bookmarkEnd w:id="34"/>
      <w:bookmarkEnd w:id="35"/>
    </w:p>
    <w:p w14:paraId="08F4383B" w14:textId="77777777" w:rsidR="00642D14" w:rsidRPr="00682EB7" w:rsidRDefault="00642D14" w:rsidP="00642D14">
      <w:pPr>
        <w:rPr>
          <w:rFonts w:cstheme="minorHAnsi"/>
        </w:rPr>
      </w:pPr>
    </w:p>
    <w:sectPr w:rsidR="00642D14" w:rsidRPr="00682EB7" w:rsidSect="00BC2C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D4E0C8" w14:textId="77777777" w:rsidR="001F3ACB" w:rsidRDefault="001F3ACB" w:rsidP="008147AA">
      <w:pPr>
        <w:spacing w:after="0"/>
      </w:pPr>
      <w:r>
        <w:separator/>
      </w:r>
    </w:p>
  </w:endnote>
  <w:endnote w:type="continuationSeparator" w:id="0">
    <w:p w14:paraId="17A6E5A3" w14:textId="77777777" w:rsidR="001F3ACB" w:rsidRDefault="001F3ACB" w:rsidP="008147A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6F81A4" w14:textId="77777777" w:rsidR="001F3ACB" w:rsidRDefault="001F3ACB" w:rsidP="008147AA">
      <w:pPr>
        <w:spacing w:after="0"/>
      </w:pPr>
      <w:r>
        <w:separator/>
      </w:r>
    </w:p>
  </w:footnote>
  <w:footnote w:type="continuationSeparator" w:id="0">
    <w:p w14:paraId="1C67EB29" w14:textId="77777777" w:rsidR="001F3ACB" w:rsidRDefault="001F3ACB" w:rsidP="008147A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C60C2"/>
    <w:multiLevelType w:val="hybridMultilevel"/>
    <w:tmpl w:val="964EA420"/>
    <w:lvl w:ilvl="0" w:tplc="6F5A506E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AA2B29"/>
    <w:multiLevelType w:val="hybridMultilevel"/>
    <w:tmpl w:val="6B8C5260"/>
    <w:lvl w:ilvl="0" w:tplc="9EF470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46BF4"/>
    <w:multiLevelType w:val="multilevel"/>
    <w:tmpl w:val="E0D6FD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C3A4EC0"/>
    <w:multiLevelType w:val="hybridMultilevel"/>
    <w:tmpl w:val="A6605442"/>
    <w:lvl w:ilvl="0" w:tplc="DDB0288A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6015594"/>
    <w:multiLevelType w:val="hybridMultilevel"/>
    <w:tmpl w:val="296804D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E83041"/>
    <w:multiLevelType w:val="multilevel"/>
    <w:tmpl w:val="6914B4BE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F6B5A87"/>
    <w:multiLevelType w:val="multilevel"/>
    <w:tmpl w:val="F20EB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6F3E70EE"/>
    <w:multiLevelType w:val="hybridMultilevel"/>
    <w:tmpl w:val="2EB2B0F4"/>
    <w:lvl w:ilvl="0" w:tplc="A2ECE378">
      <w:start w:val="1"/>
      <w:numFmt w:val="decimal"/>
      <w:lvlText w:val="%1.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863DD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115126053">
    <w:abstractNumId w:val="3"/>
  </w:num>
  <w:num w:numId="2" w16cid:durableId="145826332">
    <w:abstractNumId w:val="3"/>
  </w:num>
  <w:num w:numId="3" w16cid:durableId="605816150">
    <w:abstractNumId w:val="6"/>
  </w:num>
  <w:num w:numId="4" w16cid:durableId="833567674">
    <w:abstractNumId w:val="2"/>
  </w:num>
  <w:num w:numId="5" w16cid:durableId="109667277">
    <w:abstractNumId w:val="0"/>
  </w:num>
  <w:num w:numId="6" w16cid:durableId="1921477487">
    <w:abstractNumId w:val="0"/>
  </w:num>
  <w:num w:numId="7" w16cid:durableId="1924994969">
    <w:abstractNumId w:val="0"/>
  </w:num>
  <w:num w:numId="8" w16cid:durableId="203293805">
    <w:abstractNumId w:val="7"/>
  </w:num>
  <w:num w:numId="9" w16cid:durableId="1779400542">
    <w:abstractNumId w:val="8"/>
  </w:num>
  <w:num w:numId="10" w16cid:durableId="72163654">
    <w:abstractNumId w:val="5"/>
  </w:num>
  <w:num w:numId="11" w16cid:durableId="173541430">
    <w:abstractNumId w:val="5"/>
  </w:num>
  <w:num w:numId="12" w16cid:durableId="2096196964">
    <w:abstractNumId w:val="5"/>
  </w:num>
  <w:num w:numId="13" w16cid:durableId="1588150779">
    <w:abstractNumId w:val="5"/>
  </w:num>
  <w:num w:numId="14" w16cid:durableId="267392669">
    <w:abstractNumId w:val="1"/>
  </w:num>
  <w:num w:numId="15" w16cid:durableId="14769488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5BB"/>
    <w:rsid w:val="00020B74"/>
    <w:rsid w:val="00025A51"/>
    <w:rsid w:val="00026B4E"/>
    <w:rsid w:val="000377F8"/>
    <w:rsid w:val="00040218"/>
    <w:rsid w:val="00041C54"/>
    <w:rsid w:val="00054066"/>
    <w:rsid w:val="000558A1"/>
    <w:rsid w:val="000630A8"/>
    <w:rsid w:val="00065453"/>
    <w:rsid w:val="0006772A"/>
    <w:rsid w:val="00075F5B"/>
    <w:rsid w:val="00077843"/>
    <w:rsid w:val="00086DA9"/>
    <w:rsid w:val="00093BFD"/>
    <w:rsid w:val="00095E7C"/>
    <w:rsid w:val="00096C3C"/>
    <w:rsid w:val="000A59DF"/>
    <w:rsid w:val="000A5D54"/>
    <w:rsid w:val="000B1FE1"/>
    <w:rsid w:val="000B2AC8"/>
    <w:rsid w:val="000D2800"/>
    <w:rsid w:val="000E7C1B"/>
    <w:rsid w:val="000F174F"/>
    <w:rsid w:val="00105E98"/>
    <w:rsid w:val="00106AF5"/>
    <w:rsid w:val="001128E9"/>
    <w:rsid w:val="0011765B"/>
    <w:rsid w:val="00120A39"/>
    <w:rsid w:val="00122B41"/>
    <w:rsid w:val="0014567F"/>
    <w:rsid w:val="00160A15"/>
    <w:rsid w:val="0017198E"/>
    <w:rsid w:val="001766D0"/>
    <w:rsid w:val="001A0A77"/>
    <w:rsid w:val="001C6550"/>
    <w:rsid w:val="001E1481"/>
    <w:rsid w:val="001E1A38"/>
    <w:rsid w:val="001E3095"/>
    <w:rsid w:val="001F3ACB"/>
    <w:rsid w:val="001F4365"/>
    <w:rsid w:val="002019E5"/>
    <w:rsid w:val="00213BD3"/>
    <w:rsid w:val="00232520"/>
    <w:rsid w:val="002419F0"/>
    <w:rsid w:val="00246E53"/>
    <w:rsid w:val="0025226C"/>
    <w:rsid w:val="00253B67"/>
    <w:rsid w:val="002558F7"/>
    <w:rsid w:val="00266135"/>
    <w:rsid w:val="002701BE"/>
    <w:rsid w:val="00277A53"/>
    <w:rsid w:val="002811F2"/>
    <w:rsid w:val="00287652"/>
    <w:rsid w:val="00287C2E"/>
    <w:rsid w:val="00293D2C"/>
    <w:rsid w:val="002A159F"/>
    <w:rsid w:val="002A64EA"/>
    <w:rsid w:val="002B76A7"/>
    <w:rsid w:val="002C27AA"/>
    <w:rsid w:val="002C2A5F"/>
    <w:rsid w:val="002C4F0C"/>
    <w:rsid w:val="002D31C6"/>
    <w:rsid w:val="002E6E5E"/>
    <w:rsid w:val="002F1659"/>
    <w:rsid w:val="0030097D"/>
    <w:rsid w:val="00301528"/>
    <w:rsid w:val="00312613"/>
    <w:rsid w:val="00316021"/>
    <w:rsid w:val="003167DC"/>
    <w:rsid w:val="0032148C"/>
    <w:rsid w:val="00322807"/>
    <w:rsid w:val="003228A9"/>
    <w:rsid w:val="00324553"/>
    <w:rsid w:val="00325311"/>
    <w:rsid w:val="00335CBA"/>
    <w:rsid w:val="00337EBB"/>
    <w:rsid w:val="0034147B"/>
    <w:rsid w:val="00357E8A"/>
    <w:rsid w:val="003659A8"/>
    <w:rsid w:val="0038588B"/>
    <w:rsid w:val="00391DF2"/>
    <w:rsid w:val="003A2EF2"/>
    <w:rsid w:val="003A3895"/>
    <w:rsid w:val="003A3F68"/>
    <w:rsid w:val="003B4869"/>
    <w:rsid w:val="003D170E"/>
    <w:rsid w:val="003D20D8"/>
    <w:rsid w:val="003D531D"/>
    <w:rsid w:val="003D6674"/>
    <w:rsid w:val="003E5970"/>
    <w:rsid w:val="003E7D62"/>
    <w:rsid w:val="003F658C"/>
    <w:rsid w:val="0040141A"/>
    <w:rsid w:val="00402B77"/>
    <w:rsid w:val="00404692"/>
    <w:rsid w:val="00411EE6"/>
    <w:rsid w:val="00414EEF"/>
    <w:rsid w:val="00415946"/>
    <w:rsid w:val="00421A7F"/>
    <w:rsid w:val="00427DCB"/>
    <w:rsid w:val="004341AD"/>
    <w:rsid w:val="00435EA0"/>
    <w:rsid w:val="00452824"/>
    <w:rsid w:val="0045597B"/>
    <w:rsid w:val="0046081F"/>
    <w:rsid w:val="00460887"/>
    <w:rsid w:val="00461B9B"/>
    <w:rsid w:val="00472A32"/>
    <w:rsid w:val="0047729A"/>
    <w:rsid w:val="00480C22"/>
    <w:rsid w:val="00486CEA"/>
    <w:rsid w:val="004B0A13"/>
    <w:rsid w:val="004B532B"/>
    <w:rsid w:val="004B609F"/>
    <w:rsid w:val="004B72C2"/>
    <w:rsid w:val="004C015B"/>
    <w:rsid w:val="004C229A"/>
    <w:rsid w:val="004C5473"/>
    <w:rsid w:val="004E2F1F"/>
    <w:rsid w:val="005075A8"/>
    <w:rsid w:val="00507C4B"/>
    <w:rsid w:val="00522E97"/>
    <w:rsid w:val="00527BA1"/>
    <w:rsid w:val="00531EB4"/>
    <w:rsid w:val="00537F07"/>
    <w:rsid w:val="00544584"/>
    <w:rsid w:val="00545395"/>
    <w:rsid w:val="00546CF5"/>
    <w:rsid w:val="00554876"/>
    <w:rsid w:val="0055673D"/>
    <w:rsid w:val="0059266F"/>
    <w:rsid w:val="00592EEB"/>
    <w:rsid w:val="00593572"/>
    <w:rsid w:val="005A2CC6"/>
    <w:rsid w:val="005B0F90"/>
    <w:rsid w:val="005B613E"/>
    <w:rsid w:val="005B776C"/>
    <w:rsid w:val="005B7A1F"/>
    <w:rsid w:val="005D79E8"/>
    <w:rsid w:val="005E3E64"/>
    <w:rsid w:val="005E57BF"/>
    <w:rsid w:val="005F4C42"/>
    <w:rsid w:val="0060348E"/>
    <w:rsid w:val="0060614F"/>
    <w:rsid w:val="00614314"/>
    <w:rsid w:val="00624742"/>
    <w:rsid w:val="00626E1D"/>
    <w:rsid w:val="006407A3"/>
    <w:rsid w:val="00642D14"/>
    <w:rsid w:val="006615DF"/>
    <w:rsid w:val="006766C0"/>
    <w:rsid w:val="006813AC"/>
    <w:rsid w:val="00681BCD"/>
    <w:rsid w:val="00682EB7"/>
    <w:rsid w:val="00684D06"/>
    <w:rsid w:val="006A182B"/>
    <w:rsid w:val="006C5762"/>
    <w:rsid w:val="006C6831"/>
    <w:rsid w:val="006D7900"/>
    <w:rsid w:val="006F0767"/>
    <w:rsid w:val="006F1223"/>
    <w:rsid w:val="006F409A"/>
    <w:rsid w:val="00702C1B"/>
    <w:rsid w:val="00702CB8"/>
    <w:rsid w:val="00712CC4"/>
    <w:rsid w:val="00712D66"/>
    <w:rsid w:val="00712F3A"/>
    <w:rsid w:val="0071630C"/>
    <w:rsid w:val="00721B6B"/>
    <w:rsid w:val="00723BA5"/>
    <w:rsid w:val="00724308"/>
    <w:rsid w:val="007322C8"/>
    <w:rsid w:val="00743042"/>
    <w:rsid w:val="00760E26"/>
    <w:rsid w:val="00760E6B"/>
    <w:rsid w:val="007648D9"/>
    <w:rsid w:val="00767DED"/>
    <w:rsid w:val="00772254"/>
    <w:rsid w:val="00772B17"/>
    <w:rsid w:val="00790866"/>
    <w:rsid w:val="007A0ACA"/>
    <w:rsid w:val="007A2E7E"/>
    <w:rsid w:val="007A7269"/>
    <w:rsid w:val="007B1AB1"/>
    <w:rsid w:val="007B3931"/>
    <w:rsid w:val="007B5988"/>
    <w:rsid w:val="007C6070"/>
    <w:rsid w:val="007E7A49"/>
    <w:rsid w:val="007F0CB6"/>
    <w:rsid w:val="007F0CD0"/>
    <w:rsid w:val="007F5D6D"/>
    <w:rsid w:val="00800082"/>
    <w:rsid w:val="008113CA"/>
    <w:rsid w:val="00814470"/>
    <w:rsid w:val="008147AA"/>
    <w:rsid w:val="008220DC"/>
    <w:rsid w:val="008355BB"/>
    <w:rsid w:val="00836646"/>
    <w:rsid w:val="00850C7E"/>
    <w:rsid w:val="008546BA"/>
    <w:rsid w:val="00854DE6"/>
    <w:rsid w:val="00857509"/>
    <w:rsid w:val="00871464"/>
    <w:rsid w:val="00881CD8"/>
    <w:rsid w:val="00883D72"/>
    <w:rsid w:val="00886EEA"/>
    <w:rsid w:val="00893501"/>
    <w:rsid w:val="008978C6"/>
    <w:rsid w:val="008A5810"/>
    <w:rsid w:val="008B53FB"/>
    <w:rsid w:val="008C0FB0"/>
    <w:rsid w:val="008C1E9A"/>
    <w:rsid w:val="008E389D"/>
    <w:rsid w:val="008E524F"/>
    <w:rsid w:val="008E64E1"/>
    <w:rsid w:val="008E6D19"/>
    <w:rsid w:val="00926556"/>
    <w:rsid w:val="009316EC"/>
    <w:rsid w:val="009464F2"/>
    <w:rsid w:val="009467BB"/>
    <w:rsid w:val="00950D46"/>
    <w:rsid w:val="009516AD"/>
    <w:rsid w:val="00951B9F"/>
    <w:rsid w:val="009605A1"/>
    <w:rsid w:val="00976E2D"/>
    <w:rsid w:val="00984898"/>
    <w:rsid w:val="00987A7A"/>
    <w:rsid w:val="0099181D"/>
    <w:rsid w:val="00993289"/>
    <w:rsid w:val="00997A8D"/>
    <w:rsid w:val="009A44FF"/>
    <w:rsid w:val="009C4094"/>
    <w:rsid w:val="009D6C3E"/>
    <w:rsid w:val="009F06B3"/>
    <w:rsid w:val="009F5167"/>
    <w:rsid w:val="00A166E1"/>
    <w:rsid w:val="00A22746"/>
    <w:rsid w:val="00A31DF6"/>
    <w:rsid w:val="00A32C48"/>
    <w:rsid w:val="00A4185D"/>
    <w:rsid w:val="00A421FD"/>
    <w:rsid w:val="00A4702B"/>
    <w:rsid w:val="00A52360"/>
    <w:rsid w:val="00A55754"/>
    <w:rsid w:val="00A6313F"/>
    <w:rsid w:val="00A72D81"/>
    <w:rsid w:val="00A90C50"/>
    <w:rsid w:val="00A92A76"/>
    <w:rsid w:val="00A9743F"/>
    <w:rsid w:val="00AA4F9A"/>
    <w:rsid w:val="00AA58A0"/>
    <w:rsid w:val="00AD142D"/>
    <w:rsid w:val="00AE725A"/>
    <w:rsid w:val="00AE7CEC"/>
    <w:rsid w:val="00B007C6"/>
    <w:rsid w:val="00B046FF"/>
    <w:rsid w:val="00B41493"/>
    <w:rsid w:val="00B4670D"/>
    <w:rsid w:val="00B52CA4"/>
    <w:rsid w:val="00B57728"/>
    <w:rsid w:val="00B6048B"/>
    <w:rsid w:val="00B605EF"/>
    <w:rsid w:val="00B63D63"/>
    <w:rsid w:val="00B67EF6"/>
    <w:rsid w:val="00B73138"/>
    <w:rsid w:val="00B75CF5"/>
    <w:rsid w:val="00B76BB1"/>
    <w:rsid w:val="00B84DDE"/>
    <w:rsid w:val="00B855D6"/>
    <w:rsid w:val="00B95833"/>
    <w:rsid w:val="00BA427C"/>
    <w:rsid w:val="00BA66FF"/>
    <w:rsid w:val="00BB1CEB"/>
    <w:rsid w:val="00BB2922"/>
    <w:rsid w:val="00BC0C7A"/>
    <w:rsid w:val="00BC2CDC"/>
    <w:rsid w:val="00BC5392"/>
    <w:rsid w:val="00BC6B09"/>
    <w:rsid w:val="00BD7ADA"/>
    <w:rsid w:val="00BE2229"/>
    <w:rsid w:val="00BE36F6"/>
    <w:rsid w:val="00BF5193"/>
    <w:rsid w:val="00C056B1"/>
    <w:rsid w:val="00C31685"/>
    <w:rsid w:val="00C33C72"/>
    <w:rsid w:val="00C35F82"/>
    <w:rsid w:val="00C42811"/>
    <w:rsid w:val="00C46D6F"/>
    <w:rsid w:val="00C54383"/>
    <w:rsid w:val="00C56145"/>
    <w:rsid w:val="00C61A01"/>
    <w:rsid w:val="00C63184"/>
    <w:rsid w:val="00C71175"/>
    <w:rsid w:val="00C71FCE"/>
    <w:rsid w:val="00C767A7"/>
    <w:rsid w:val="00C77563"/>
    <w:rsid w:val="00C77A6D"/>
    <w:rsid w:val="00C814DB"/>
    <w:rsid w:val="00C91FD3"/>
    <w:rsid w:val="00C9565C"/>
    <w:rsid w:val="00CA40DF"/>
    <w:rsid w:val="00CA7810"/>
    <w:rsid w:val="00CB26C3"/>
    <w:rsid w:val="00CB3DF3"/>
    <w:rsid w:val="00CB5967"/>
    <w:rsid w:val="00CC0C1F"/>
    <w:rsid w:val="00CC2138"/>
    <w:rsid w:val="00CC21CE"/>
    <w:rsid w:val="00CD6F1B"/>
    <w:rsid w:val="00CE34F1"/>
    <w:rsid w:val="00CE57B5"/>
    <w:rsid w:val="00CE7F44"/>
    <w:rsid w:val="00CF15DB"/>
    <w:rsid w:val="00CF2F9A"/>
    <w:rsid w:val="00CF33B6"/>
    <w:rsid w:val="00CF77D3"/>
    <w:rsid w:val="00D012E2"/>
    <w:rsid w:val="00D16452"/>
    <w:rsid w:val="00D17705"/>
    <w:rsid w:val="00D31F62"/>
    <w:rsid w:val="00D34F04"/>
    <w:rsid w:val="00D35B4A"/>
    <w:rsid w:val="00D4336F"/>
    <w:rsid w:val="00D4620A"/>
    <w:rsid w:val="00D4659B"/>
    <w:rsid w:val="00D544C7"/>
    <w:rsid w:val="00D56E44"/>
    <w:rsid w:val="00D7479A"/>
    <w:rsid w:val="00D856B2"/>
    <w:rsid w:val="00D95CB1"/>
    <w:rsid w:val="00DB7678"/>
    <w:rsid w:val="00DD4580"/>
    <w:rsid w:val="00DD5CDD"/>
    <w:rsid w:val="00DD7F78"/>
    <w:rsid w:val="00DD7F7C"/>
    <w:rsid w:val="00DE39A6"/>
    <w:rsid w:val="00DF00A3"/>
    <w:rsid w:val="00DF20A7"/>
    <w:rsid w:val="00DF240F"/>
    <w:rsid w:val="00E02C0C"/>
    <w:rsid w:val="00E07918"/>
    <w:rsid w:val="00E10067"/>
    <w:rsid w:val="00E13AD0"/>
    <w:rsid w:val="00E15243"/>
    <w:rsid w:val="00E153CA"/>
    <w:rsid w:val="00E16EE3"/>
    <w:rsid w:val="00E27650"/>
    <w:rsid w:val="00E27C3A"/>
    <w:rsid w:val="00E322BA"/>
    <w:rsid w:val="00E329CD"/>
    <w:rsid w:val="00E449AE"/>
    <w:rsid w:val="00E62F10"/>
    <w:rsid w:val="00E6609C"/>
    <w:rsid w:val="00E67AF0"/>
    <w:rsid w:val="00E71C3D"/>
    <w:rsid w:val="00E85DC9"/>
    <w:rsid w:val="00EB582B"/>
    <w:rsid w:val="00EC4159"/>
    <w:rsid w:val="00EE48F2"/>
    <w:rsid w:val="00EF3E7A"/>
    <w:rsid w:val="00F02E15"/>
    <w:rsid w:val="00F0667D"/>
    <w:rsid w:val="00F06C0E"/>
    <w:rsid w:val="00F10312"/>
    <w:rsid w:val="00F15722"/>
    <w:rsid w:val="00F52DAA"/>
    <w:rsid w:val="00F61DC6"/>
    <w:rsid w:val="00F94FD3"/>
    <w:rsid w:val="00FA178B"/>
    <w:rsid w:val="00FA1D2B"/>
    <w:rsid w:val="00FA28C5"/>
    <w:rsid w:val="00FA5DEF"/>
    <w:rsid w:val="00FB1E36"/>
    <w:rsid w:val="00FB5741"/>
    <w:rsid w:val="00FC4180"/>
    <w:rsid w:val="00FC4F77"/>
    <w:rsid w:val="00FC5CD6"/>
    <w:rsid w:val="00FC66A8"/>
    <w:rsid w:val="00FC6DE7"/>
    <w:rsid w:val="00FD2994"/>
    <w:rsid w:val="00FE0BD0"/>
    <w:rsid w:val="00FF03DF"/>
    <w:rsid w:val="0C39128D"/>
    <w:rsid w:val="13CB2ED3"/>
    <w:rsid w:val="1B32390F"/>
    <w:rsid w:val="21290F33"/>
    <w:rsid w:val="212AD59B"/>
    <w:rsid w:val="22C4DF94"/>
    <w:rsid w:val="2460AFF5"/>
    <w:rsid w:val="343AF946"/>
    <w:rsid w:val="3B8792F0"/>
    <w:rsid w:val="5B719C2F"/>
    <w:rsid w:val="5C352057"/>
    <w:rsid w:val="646FC5FF"/>
    <w:rsid w:val="6B3D45A7"/>
    <w:rsid w:val="7A6AB22A"/>
    <w:rsid w:val="7E9ED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6627B"/>
  <w15:chartTrackingRefBased/>
  <w15:docId w15:val="{4D88CCFF-A4FF-40E9-9041-7CED7D257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480"/>
        <w:ind w:left="720" w:hanging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7322C8"/>
    <w:pPr>
      <w:ind w:left="0" w:firstLine="0"/>
    </w:pPr>
    <w:rPr>
      <w:lang w:val="sk-SK"/>
    </w:rPr>
  </w:style>
  <w:style w:type="paragraph" w:styleId="Nadpis1">
    <w:name w:val="heading 1"/>
    <w:basedOn w:val="Normlny"/>
    <w:next w:val="Normlny"/>
    <w:link w:val="Nadpis1Char"/>
    <w:autoRedefine/>
    <w:qFormat/>
    <w:rsid w:val="00E27650"/>
    <w:pPr>
      <w:keepNext/>
      <w:pageBreakBefore/>
      <w:numPr>
        <w:numId w:val="10"/>
      </w:numPr>
      <w:overflowPunct w:val="0"/>
      <w:autoSpaceDE w:val="0"/>
      <w:autoSpaceDN w:val="0"/>
      <w:adjustRightInd w:val="0"/>
      <w:contextualSpacing/>
      <w:textAlignment w:val="baseline"/>
      <w:outlineLvl w:val="0"/>
    </w:pPr>
    <w:rPr>
      <w:rFonts w:ascii="Calibri" w:eastAsia="Times New Roman" w:hAnsi="Calibri" w:cs="Calibri"/>
      <w:b/>
      <w:sz w:val="28"/>
    </w:rPr>
  </w:style>
  <w:style w:type="paragraph" w:styleId="Nadpis2">
    <w:name w:val="heading 2"/>
    <w:basedOn w:val="Normlny"/>
    <w:next w:val="Normlny"/>
    <w:link w:val="Nadpis2Char"/>
    <w:autoRedefine/>
    <w:uiPriority w:val="9"/>
    <w:unhideWhenUsed/>
    <w:qFormat/>
    <w:rsid w:val="00415946"/>
    <w:pPr>
      <w:keepNext/>
      <w:keepLines/>
      <w:numPr>
        <w:ilvl w:val="1"/>
        <w:numId w:val="10"/>
      </w:numPr>
      <w:spacing w:before="100" w:beforeAutospacing="1" w:after="100" w:afterAutospacing="1"/>
      <w:outlineLvl w:val="1"/>
    </w:pPr>
    <w:rPr>
      <w:rFonts w:ascii="Calibri" w:eastAsiaTheme="majorEastAsia" w:hAnsi="Calibri" w:cstheme="majorBidi"/>
      <w:b/>
      <w:sz w:val="24"/>
      <w:szCs w:val="26"/>
    </w:rPr>
  </w:style>
  <w:style w:type="paragraph" w:styleId="Nadpis3">
    <w:name w:val="heading 3"/>
    <w:basedOn w:val="Normlny"/>
    <w:next w:val="Normlny"/>
    <w:link w:val="Nadpis3Char"/>
    <w:autoRedefine/>
    <w:uiPriority w:val="9"/>
    <w:unhideWhenUsed/>
    <w:qFormat/>
    <w:rsid w:val="005B0F90"/>
    <w:pPr>
      <w:keepNext/>
      <w:keepLines/>
      <w:numPr>
        <w:ilvl w:val="2"/>
        <w:numId w:val="10"/>
      </w:numPr>
      <w:spacing w:after="0"/>
      <w:contextualSpacing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712F3A"/>
    <w:pPr>
      <w:keepNext/>
      <w:keepLines/>
      <w:numPr>
        <w:ilvl w:val="3"/>
        <w:numId w:val="10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712F3A"/>
    <w:pPr>
      <w:keepNext/>
      <w:keepLines/>
      <w:numPr>
        <w:ilvl w:val="4"/>
        <w:numId w:val="10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712F3A"/>
    <w:pPr>
      <w:keepNext/>
      <w:keepLines/>
      <w:numPr>
        <w:ilvl w:val="5"/>
        <w:numId w:val="10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712F3A"/>
    <w:pPr>
      <w:keepNext/>
      <w:keepLines/>
      <w:numPr>
        <w:ilvl w:val="6"/>
        <w:numId w:val="10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712F3A"/>
    <w:pPr>
      <w:keepNext/>
      <w:keepLines/>
      <w:numPr>
        <w:ilvl w:val="7"/>
        <w:numId w:val="10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712F3A"/>
    <w:pPr>
      <w:keepNext/>
      <w:keepLines/>
      <w:numPr>
        <w:ilvl w:val="8"/>
        <w:numId w:val="10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E27650"/>
    <w:rPr>
      <w:rFonts w:ascii="Calibri" w:eastAsia="Times New Roman" w:hAnsi="Calibri" w:cs="Calibri"/>
      <w:b/>
      <w:sz w:val="28"/>
      <w:lang w:val="sk-SK"/>
    </w:rPr>
  </w:style>
  <w:style w:type="paragraph" w:styleId="Nzov">
    <w:name w:val="Title"/>
    <w:basedOn w:val="Normlny"/>
    <w:next w:val="Normlny"/>
    <w:link w:val="NzovChar"/>
    <w:autoRedefine/>
    <w:uiPriority w:val="10"/>
    <w:qFormat/>
    <w:rsid w:val="0014567F"/>
    <w:pPr>
      <w:spacing w:after="0"/>
      <w:ind w:left="720" w:hanging="360"/>
      <w:contextualSpacing/>
    </w:pPr>
    <w:rPr>
      <w:rFonts w:ascii="Calibri" w:eastAsiaTheme="majorEastAsia" w:hAnsi="Calibri" w:cstheme="majorBidi"/>
      <w:spacing w:val="-10"/>
      <w:kern w:val="28"/>
      <w:sz w:val="28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14567F"/>
    <w:rPr>
      <w:rFonts w:ascii="Calibri" w:eastAsiaTheme="majorEastAsia" w:hAnsi="Calibri" w:cstheme="majorBidi"/>
      <w:b/>
      <w:spacing w:val="-10"/>
      <w:kern w:val="28"/>
      <w:sz w:val="28"/>
      <w:szCs w:val="56"/>
      <w:lang w:val="sk-SK"/>
    </w:rPr>
  </w:style>
  <w:style w:type="character" w:customStyle="1" w:styleId="Nadpis2Char">
    <w:name w:val="Nadpis 2 Char"/>
    <w:basedOn w:val="Predvolenpsmoodseku"/>
    <w:link w:val="Nadpis2"/>
    <w:uiPriority w:val="9"/>
    <w:rsid w:val="00415946"/>
    <w:rPr>
      <w:rFonts w:ascii="Calibri" w:eastAsiaTheme="majorEastAsia" w:hAnsi="Calibri" w:cstheme="majorBidi"/>
      <w:b/>
      <w:sz w:val="24"/>
      <w:szCs w:val="26"/>
      <w:lang w:val="sk-SK"/>
    </w:rPr>
  </w:style>
  <w:style w:type="character" w:customStyle="1" w:styleId="Nadpis3Char">
    <w:name w:val="Nadpis 3 Char"/>
    <w:basedOn w:val="Predvolenpsmoodseku"/>
    <w:link w:val="Nadpis3"/>
    <w:uiPriority w:val="9"/>
    <w:rsid w:val="005B0F90"/>
    <w:rPr>
      <w:rFonts w:asciiTheme="majorHAnsi" w:eastAsiaTheme="majorEastAsia" w:hAnsiTheme="majorHAnsi" w:cstheme="majorBidi"/>
      <w:color w:val="1F3763" w:themeColor="accent1" w:themeShade="7F"/>
      <w:szCs w:val="24"/>
      <w:lang w:val="sk-SK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712F3A"/>
    <w:rPr>
      <w:rFonts w:asciiTheme="majorHAnsi" w:eastAsiaTheme="majorEastAsia" w:hAnsiTheme="majorHAnsi" w:cstheme="majorBidi"/>
      <w:i/>
      <w:iCs/>
      <w:color w:val="2F5496" w:themeColor="accent1" w:themeShade="BF"/>
      <w:lang w:val="sk-SK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712F3A"/>
    <w:rPr>
      <w:rFonts w:asciiTheme="majorHAnsi" w:eastAsiaTheme="majorEastAsia" w:hAnsiTheme="majorHAnsi" w:cstheme="majorBidi"/>
      <w:color w:val="2F5496" w:themeColor="accent1" w:themeShade="BF"/>
      <w:lang w:val="sk-SK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712F3A"/>
    <w:rPr>
      <w:rFonts w:asciiTheme="majorHAnsi" w:eastAsiaTheme="majorEastAsia" w:hAnsiTheme="majorHAnsi" w:cstheme="majorBidi"/>
      <w:color w:val="1F3763" w:themeColor="accent1" w:themeShade="7F"/>
      <w:lang w:val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712F3A"/>
    <w:rPr>
      <w:rFonts w:asciiTheme="majorHAnsi" w:eastAsiaTheme="majorEastAsia" w:hAnsiTheme="majorHAnsi" w:cstheme="majorBidi"/>
      <w:i/>
      <w:iCs/>
      <w:color w:val="1F3763" w:themeColor="accent1" w:themeShade="7F"/>
      <w:lang w:val="sk-SK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712F3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sk-SK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712F3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sk-SK"/>
    </w:rPr>
  </w:style>
  <w:style w:type="character" w:styleId="Odkaznakomentr">
    <w:name w:val="annotation reference"/>
    <w:basedOn w:val="Predvolenpsmoodseku"/>
    <w:uiPriority w:val="99"/>
    <w:semiHidden/>
    <w:unhideWhenUsed/>
    <w:rsid w:val="00D95CB1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D95CB1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D95CB1"/>
    <w:rPr>
      <w:sz w:val="20"/>
      <w:szCs w:val="20"/>
      <w:lang w:val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D95CB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D95CB1"/>
    <w:rPr>
      <w:b/>
      <w:bCs/>
      <w:sz w:val="20"/>
      <w:szCs w:val="20"/>
      <w:lang w:val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95CB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95CB1"/>
    <w:rPr>
      <w:rFonts w:ascii="Segoe UI" w:hAnsi="Segoe UI" w:cs="Segoe UI"/>
      <w:sz w:val="18"/>
      <w:szCs w:val="18"/>
      <w:lang w:val="sk-SK"/>
    </w:rPr>
  </w:style>
  <w:style w:type="paragraph" w:styleId="Popis">
    <w:name w:val="caption"/>
    <w:basedOn w:val="Normlny"/>
    <w:next w:val="Normlny"/>
    <w:uiPriority w:val="35"/>
    <w:unhideWhenUsed/>
    <w:qFormat/>
    <w:rsid w:val="008C0FB0"/>
    <w:pPr>
      <w:spacing w:after="200"/>
    </w:pPr>
    <w:rPr>
      <w:i/>
      <w:iCs/>
      <w:color w:val="44546A" w:themeColor="text2"/>
      <w:sz w:val="18"/>
      <w:szCs w:val="18"/>
    </w:rPr>
  </w:style>
  <w:style w:type="paragraph" w:styleId="Odsekzoznamu">
    <w:name w:val="List Paragraph"/>
    <w:aliases w:val="Bullet Number,lp1,lp11,List Paragraph11,Use Case List Paragraph,Odstavec se seznamem1,Bullet List,FooterText,numbered,Paragraphe de liste1,Bulletr List Paragraph,列出段落,列出段落1,List Paragraph2,List Paragraph21,リスト段落1"/>
    <w:basedOn w:val="Normlny"/>
    <w:uiPriority w:val="34"/>
    <w:qFormat/>
    <w:rsid w:val="00681BCD"/>
    <w:pPr>
      <w:ind w:left="720"/>
      <w:contextualSpacing/>
    </w:pPr>
  </w:style>
  <w:style w:type="table" w:styleId="Mriekatabuky">
    <w:name w:val="Table Grid"/>
    <w:basedOn w:val="Normlnatabuka"/>
    <w:uiPriority w:val="39"/>
    <w:rsid w:val="006407A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riadkovania">
    <w:name w:val="No Spacing"/>
    <w:uiPriority w:val="1"/>
    <w:qFormat/>
    <w:rsid w:val="0071630C"/>
    <w:pPr>
      <w:spacing w:after="0"/>
      <w:ind w:left="0" w:firstLine="0"/>
    </w:pPr>
    <w:rPr>
      <w:lang w:val="sk-SK"/>
    </w:rPr>
  </w:style>
  <w:style w:type="paragraph" w:styleId="Zoznamobrzkov">
    <w:name w:val="table of figures"/>
    <w:basedOn w:val="Normlny"/>
    <w:next w:val="Normlny"/>
    <w:uiPriority w:val="99"/>
    <w:unhideWhenUsed/>
    <w:rsid w:val="00EE48F2"/>
    <w:pPr>
      <w:spacing w:after="0"/>
    </w:pPr>
  </w:style>
  <w:style w:type="character" w:styleId="Hypertextovprepojenie">
    <w:name w:val="Hyperlink"/>
    <w:basedOn w:val="Predvolenpsmoodseku"/>
    <w:uiPriority w:val="99"/>
    <w:unhideWhenUsed/>
    <w:rsid w:val="00EE48F2"/>
    <w:rPr>
      <w:color w:val="0563C1" w:themeColor="hyperlink"/>
      <w:u w:val="single"/>
    </w:rPr>
  </w:style>
  <w:style w:type="paragraph" w:styleId="Revzia">
    <w:name w:val="Revision"/>
    <w:hidden/>
    <w:uiPriority w:val="99"/>
    <w:semiHidden/>
    <w:rsid w:val="00E27650"/>
    <w:pPr>
      <w:spacing w:after="0"/>
      <w:ind w:left="0" w:firstLine="0"/>
    </w:pPr>
    <w:rPr>
      <w:lang w:val="sk-SK"/>
    </w:rPr>
  </w:style>
  <w:style w:type="paragraph" w:styleId="Hlavika">
    <w:name w:val="header"/>
    <w:basedOn w:val="Normlny"/>
    <w:link w:val="HlavikaChar"/>
    <w:uiPriority w:val="99"/>
    <w:unhideWhenUsed/>
    <w:rsid w:val="008147AA"/>
    <w:pPr>
      <w:tabs>
        <w:tab w:val="center" w:pos="4536"/>
        <w:tab w:val="right" w:pos="9072"/>
      </w:tabs>
      <w:spacing w:after="0"/>
    </w:pPr>
  </w:style>
  <w:style w:type="character" w:customStyle="1" w:styleId="HlavikaChar">
    <w:name w:val="Hlavička Char"/>
    <w:basedOn w:val="Predvolenpsmoodseku"/>
    <w:link w:val="Hlavika"/>
    <w:uiPriority w:val="99"/>
    <w:rsid w:val="008147AA"/>
    <w:rPr>
      <w:lang w:val="sk-SK"/>
    </w:rPr>
  </w:style>
  <w:style w:type="paragraph" w:styleId="Pta">
    <w:name w:val="footer"/>
    <w:basedOn w:val="Normlny"/>
    <w:link w:val="PtaChar"/>
    <w:uiPriority w:val="99"/>
    <w:unhideWhenUsed/>
    <w:rsid w:val="008147AA"/>
    <w:pPr>
      <w:tabs>
        <w:tab w:val="center" w:pos="4536"/>
        <w:tab w:val="right" w:pos="9072"/>
      </w:tabs>
      <w:spacing w:after="0"/>
    </w:pPr>
  </w:style>
  <w:style w:type="character" w:customStyle="1" w:styleId="PtaChar">
    <w:name w:val="Päta Char"/>
    <w:basedOn w:val="Predvolenpsmoodseku"/>
    <w:link w:val="Pta"/>
    <w:uiPriority w:val="99"/>
    <w:rsid w:val="008147AA"/>
    <w:rPr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0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8EB1220EC3AD45AE92E95EB5B7ECF8" ma:contentTypeVersion="15" ma:contentTypeDescription="Create a new document." ma:contentTypeScope="" ma:versionID="ffb7ec0f37907f75df798b968558d914">
  <xsd:schema xmlns:xsd="http://www.w3.org/2001/XMLSchema" xmlns:xs="http://www.w3.org/2001/XMLSchema" xmlns:p="http://schemas.microsoft.com/office/2006/metadata/properties" xmlns:ns2="7a3427f1-4188-4ffc-b15e-218ce01db3c1" xmlns:ns3="1b9f6857-c0de-4c8c-9943-42dab1d6901a" targetNamespace="http://schemas.microsoft.com/office/2006/metadata/properties" ma:root="true" ma:fieldsID="550f46a7ecb97e6d228f75090b356672" ns2:_="" ns3:_="">
    <xsd:import namespace="7a3427f1-4188-4ffc-b15e-218ce01db3c1"/>
    <xsd:import namespace="1b9f6857-c0de-4c8c-9943-42dab1d690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3427f1-4188-4ffc-b15e-218ce01db3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63792f3-5b38-4311-ac24-b03b8e6696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f6857-c0de-4c8c-9943-42dab1d6901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41dc1cd-cd6e-45df-b7e8-55e7d5b3f715}" ma:internalName="TaxCatchAll" ma:showField="CatchAllData" ma:web="1b9f6857-c0de-4c8c-9943-42dab1d690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7a3427f1-4188-4ffc-b15e-218ce01db3c1" xsi:nil="true"/>
    <SharedWithUsers xmlns="1b9f6857-c0de-4c8c-9943-42dab1d6901a">
      <UserInfo>
        <DisplayName/>
        <AccountId xsi:nil="true"/>
        <AccountType/>
      </UserInfo>
    </SharedWithUsers>
    <lcf76f155ced4ddcb4097134ff3c332f xmlns="7a3427f1-4188-4ffc-b15e-218ce01db3c1">
      <Terms xmlns="http://schemas.microsoft.com/office/infopath/2007/PartnerControls"/>
    </lcf76f155ced4ddcb4097134ff3c332f>
    <TaxCatchAll xmlns="1b9f6857-c0de-4c8c-9943-42dab1d6901a" xsi:nil="true"/>
  </documentManagement>
</p:properties>
</file>

<file path=customXml/itemProps1.xml><?xml version="1.0" encoding="utf-8"?>
<ds:datastoreItem xmlns:ds="http://schemas.openxmlformats.org/officeDocument/2006/customXml" ds:itemID="{8F396222-80BF-4094-9865-CCFA20F031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DCC0560-BC77-442F-9C7A-96C9492F33F9}"/>
</file>

<file path=customXml/itemProps3.xml><?xml version="1.0" encoding="utf-8"?>
<ds:datastoreItem xmlns:ds="http://schemas.openxmlformats.org/officeDocument/2006/customXml" ds:itemID="{ABA04750-C495-402A-B2B2-BEFE0137EF4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C630F20-4346-40C5-B8EB-DA6EC2A1E331}">
  <ds:schemaRefs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7a3427f1-4188-4ffc-b15e-218ce01db3c1"/>
    <ds:schemaRef ds:uri="http://schemas.openxmlformats.org/package/2006/metadata/core-properties"/>
    <ds:schemaRef ds:uri="http://purl.org/dc/elements/1.1/"/>
    <ds:schemaRef ds:uri="1b9f6857-c0de-4c8c-9943-42dab1d6901a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23</Pages>
  <Words>2322</Words>
  <Characters>13238</Characters>
  <Application>Microsoft Office Word</Application>
  <DocSecurity>0</DocSecurity>
  <Lines>110</Lines>
  <Paragraphs>31</Paragraphs>
  <ScaleCrop>false</ScaleCrop>
  <Company/>
  <LinksUpToDate>false</LinksUpToDate>
  <CharactersWithSpaces>15529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Ladislav Meltsok</dc:creator>
  <cp:keywords/>
  <dc:description/>
  <cp:lastModifiedBy>Miloš Pisarčík</cp:lastModifiedBy>
  <cp:revision>184</cp:revision>
  <dcterms:created xsi:type="dcterms:W3CDTF">2021-10-14T14:11:00Z</dcterms:created>
  <dcterms:modified xsi:type="dcterms:W3CDTF">2022-09-30T13:29:00Z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0x010100A28EB1220EC3AD45AE92E95EB5B7ECF8</vt:lpwstr>
  </property>
  <property fmtid="{D5CDD505-2E9C-101B-9397-08002B2CF9AE}" pid="3" name="Order">
    <vt:r8>499600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